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954E" w14:textId="58A27A4D" w:rsidR="008909D8" w:rsidRDefault="008909D8" w:rsidP="0047522B">
      <w:pPr>
        <w:tabs>
          <w:tab w:val="left" w:pos="2520"/>
        </w:tabs>
        <w:spacing w:before="59"/>
        <w:ind w:right="540"/>
        <w:rPr>
          <w:rFonts w:ascii="Calibri" w:eastAsia="Calibri" w:hAnsi="Calibri" w:cs="Calibri"/>
          <w:b/>
          <w:bCs/>
          <w:sz w:val="24"/>
          <w:szCs w:val="24"/>
        </w:rPr>
      </w:pPr>
      <w:r>
        <w:rPr>
          <w:noProof/>
        </w:rPr>
        <w:drawing>
          <wp:inline distT="0" distB="0" distL="0" distR="0" wp14:anchorId="6C3ACBEA" wp14:editId="26ADB816">
            <wp:extent cx="2955925" cy="471170"/>
            <wp:effectExtent l="0" t="0" r="0" b="508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7"/>
                    <a:stretch>
                      <a:fillRect/>
                    </a:stretch>
                  </pic:blipFill>
                  <pic:spPr>
                    <a:xfrm>
                      <a:off x="0" y="0"/>
                      <a:ext cx="2955925" cy="471170"/>
                    </a:xfrm>
                    <a:prstGeom prst="rect">
                      <a:avLst/>
                    </a:prstGeom>
                  </pic:spPr>
                </pic:pic>
              </a:graphicData>
            </a:graphic>
          </wp:inline>
        </w:drawing>
      </w: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745"/>
      </w:tblGrid>
      <w:tr w:rsidR="008909D8" w14:paraId="32F755FC" w14:textId="77777777" w:rsidTr="00285E68">
        <w:tc>
          <w:tcPr>
            <w:tcW w:w="4230" w:type="dxa"/>
            <w:tcBorders>
              <w:bottom w:val="single" w:sz="4" w:space="0" w:color="FFFFFF" w:themeColor="background1"/>
            </w:tcBorders>
          </w:tcPr>
          <w:p w14:paraId="4375473C" w14:textId="517A9CB7" w:rsidR="008909D8" w:rsidRPr="0047522B" w:rsidRDefault="008909D8" w:rsidP="00AF42F2">
            <w:pPr>
              <w:spacing w:before="51"/>
              <w:rPr>
                <w:rFonts w:ascii="Calibri" w:eastAsia="Calibri" w:hAnsi="Calibri" w:cs="Calibri"/>
                <w:b/>
                <w:bCs/>
                <w:color w:val="403052"/>
                <w:sz w:val="28"/>
                <w:szCs w:val="24"/>
              </w:rPr>
            </w:pPr>
          </w:p>
        </w:tc>
        <w:tc>
          <w:tcPr>
            <w:tcW w:w="6745" w:type="dxa"/>
          </w:tcPr>
          <w:p w14:paraId="053A91C8" w14:textId="77777777" w:rsidR="008909D8" w:rsidRDefault="008909D8" w:rsidP="00AF42F2">
            <w:pPr>
              <w:spacing w:before="51"/>
              <w:rPr>
                <w:rFonts w:ascii="Calibri" w:eastAsia="Calibri" w:hAnsi="Calibri" w:cs="Calibri"/>
                <w:b/>
                <w:bCs/>
                <w:color w:val="403052"/>
                <w:sz w:val="28"/>
                <w:szCs w:val="28"/>
              </w:rPr>
            </w:pPr>
          </w:p>
        </w:tc>
      </w:tr>
      <w:tr w:rsidR="008909D8" w14:paraId="5800E537" w14:textId="77777777" w:rsidTr="00285E68">
        <w:tc>
          <w:tcPr>
            <w:tcW w:w="4230" w:type="dxa"/>
            <w:tcBorders>
              <w:top w:val="single" w:sz="4" w:space="0" w:color="FFFFFF" w:themeColor="background1"/>
              <w:right w:val="single" w:sz="4" w:space="0" w:color="7F7F7F" w:themeColor="text1" w:themeTint="80"/>
            </w:tcBorders>
          </w:tcPr>
          <w:p w14:paraId="595A99BF" w14:textId="4FE372FF" w:rsidR="0047522B" w:rsidRDefault="00A46366" w:rsidP="0047522B">
            <w:pPr>
              <w:spacing w:before="59"/>
              <w:ind w:right="-107"/>
              <w:rPr>
                <w:rFonts w:ascii="Calibri" w:eastAsia="Calibri" w:hAnsi="Calibri" w:cs="Calibri"/>
                <w:sz w:val="28"/>
                <w:szCs w:val="28"/>
              </w:rPr>
            </w:pPr>
            <w:r>
              <w:rPr>
                <w:rFonts w:ascii="Calibri" w:eastAsia="Calibri" w:hAnsi="Calibri" w:cs="Times New Roman"/>
                <w:b/>
                <w:bCs/>
                <w:color w:val="BD5717"/>
                <w:sz w:val="28"/>
                <w:szCs w:val="24"/>
              </w:rPr>
              <w:t>Fall</w:t>
            </w:r>
            <w:r w:rsidR="00377A51">
              <w:rPr>
                <w:rFonts w:ascii="Calibri" w:eastAsia="Calibri" w:hAnsi="Calibri" w:cs="Times New Roman"/>
                <w:b/>
                <w:bCs/>
                <w:color w:val="BD5717"/>
                <w:sz w:val="28"/>
                <w:szCs w:val="24"/>
              </w:rPr>
              <w:t xml:space="preserve"> </w:t>
            </w:r>
            <w:r w:rsidR="0047522B" w:rsidRPr="0047522B">
              <w:rPr>
                <w:rFonts w:ascii="Calibri" w:eastAsia="Calibri" w:hAnsi="Calibri" w:cs="Times New Roman"/>
                <w:b/>
                <w:bCs/>
                <w:color w:val="BD5717"/>
                <w:sz w:val="28"/>
                <w:szCs w:val="24"/>
              </w:rPr>
              <w:t>202</w:t>
            </w:r>
            <w:r w:rsidR="00377A51">
              <w:rPr>
                <w:rFonts w:ascii="Calibri" w:eastAsia="Calibri" w:hAnsi="Calibri" w:cs="Times New Roman"/>
                <w:b/>
                <w:bCs/>
                <w:color w:val="BD5717"/>
                <w:sz w:val="28"/>
                <w:szCs w:val="24"/>
              </w:rPr>
              <w:t>2</w:t>
            </w:r>
          </w:p>
          <w:p w14:paraId="0D4472F6" w14:textId="67DB0BA5" w:rsidR="008909D8" w:rsidRPr="00C064D9" w:rsidRDefault="008909D8" w:rsidP="00360411">
            <w:pPr>
              <w:pStyle w:val="ListParagraph"/>
              <w:numPr>
                <w:ilvl w:val="0"/>
                <w:numId w:val="3"/>
              </w:numPr>
              <w:spacing w:before="59"/>
              <w:ind w:left="251" w:right="-107" w:hanging="180"/>
              <w:rPr>
                <w:rFonts w:ascii="Calibri" w:eastAsia="Calibri" w:hAnsi="Calibri" w:cs="Calibri"/>
                <w:color w:val="403052"/>
                <w:sz w:val="28"/>
                <w:szCs w:val="28"/>
              </w:rPr>
            </w:pPr>
            <w:r w:rsidRPr="00C064D9">
              <w:rPr>
                <w:rFonts w:ascii="Calibri" w:eastAsia="Calibri" w:hAnsi="Calibri" w:cs="Calibri"/>
                <w:color w:val="403052"/>
                <w:sz w:val="28"/>
                <w:szCs w:val="28"/>
              </w:rPr>
              <w:t>INF 385T: Special Topics in Information Science Product and Project Management</w:t>
            </w:r>
          </w:p>
          <w:p w14:paraId="566805DB" w14:textId="0F25B81F" w:rsidR="008909D8" w:rsidRPr="00C064D9" w:rsidRDefault="0047522B" w:rsidP="00360411">
            <w:pPr>
              <w:pStyle w:val="ListParagraph"/>
              <w:numPr>
                <w:ilvl w:val="0"/>
                <w:numId w:val="3"/>
              </w:numPr>
              <w:spacing w:before="59"/>
              <w:ind w:left="251" w:right="-107" w:hanging="180"/>
              <w:rPr>
                <w:rFonts w:ascii="Calibri" w:eastAsia="Calibri" w:hAnsi="Calibri" w:cs="Calibri"/>
                <w:color w:val="403052"/>
                <w:sz w:val="28"/>
                <w:szCs w:val="28"/>
              </w:rPr>
            </w:pPr>
            <w:r w:rsidRPr="00C064D9">
              <w:rPr>
                <w:rFonts w:ascii="Calibri" w:eastAsia="Calibri" w:hAnsi="Calibri" w:cs="Calibri"/>
                <w:color w:val="403052"/>
                <w:sz w:val="28"/>
                <w:szCs w:val="28"/>
              </w:rPr>
              <w:t xml:space="preserve">Unique: </w:t>
            </w:r>
            <w:r w:rsidR="00021D76" w:rsidRPr="00C96866">
              <w:rPr>
                <w:rFonts w:ascii="Calibri" w:eastAsia="Calibri" w:hAnsi="Calibri" w:cs="Calibri"/>
                <w:color w:val="403052"/>
                <w:sz w:val="28"/>
                <w:szCs w:val="28"/>
              </w:rPr>
              <w:t>28</w:t>
            </w:r>
            <w:r w:rsidR="00A46366">
              <w:rPr>
                <w:rFonts w:ascii="Calibri" w:eastAsia="Calibri" w:hAnsi="Calibri" w:cs="Calibri"/>
                <w:color w:val="403052"/>
                <w:sz w:val="28"/>
                <w:szCs w:val="28"/>
              </w:rPr>
              <w:t>545</w:t>
            </w:r>
          </w:p>
          <w:p w14:paraId="05F45193" w14:textId="77777777" w:rsidR="001807D7" w:rsidRDefault="0047522B" w:rsidP="001807D7">
            <w:pPr>
              <w:pStyle w:val="ListParagraph"/>
              <w:numPr>
                <w:ilvl w:val="0"/>
                <w:numId w:val="3"/>
              </w:numPr>
              <w:spacing w:before="59"/>
              <w:ind w:left="251" w:right="-107" w:hanging="180"/>
              <w:rPr>
                <w:rFonts w:ascii="Calibri" w:eastAsia="Calibri" w:hAnsi="Calibri" w:cs="Calibri"/>
                <w:color w:val="403052"/>
                <w:sz w:val="28"/>
                <w:szCs w:val="28"/>
              </w:rPr>
            </w:pPr>
            <w:r w:rsidRPr="00C064D9">
              <w:rPr>
                <w:rFonts w:ascii="Calibri" w:eastAsia="Calibri" w:hAnsi="Calibri" w:cs="Calibri"/>
                <w:color w:val="403052"/>
                <w:sz w:val="28"/>
                <w:szCs w:val="28"/>
              </w:rPr>
              <w:t xml:space="preserve">Course Mode: </w:t>
            </w:r>
            <w:r w:rsidR="00021D76">
              <w:rPr>
                <w:rFonts w:ascii="Calibri" w:eastAsia="Calibri" w:hAnsi="Calibri" w:cs="Calibri"/>
                <w:color w:val="403052"/>
                <w:sz w:val="28"/>
                <w:szCs w:val="28"/>
              </w:rPr>
              <w:t>Hybrid – Zoom and classroom</w:t>
            </w:r>
          </w:p>
          <w:p w14:paraId="1BFD1126" w14:textId="43E114C4" w:rsidR="00BF24BA" w:rsidRPr="001807D7" w:rsidRDefault="00BF24BA" w:rsidP="001807D7">
            <w:pPr>
              <w:pStyle w:val="ListParagraph"/>
              <w:numPr>
                <w:ilvl w:val="0"/>
                <w:numId w:val="3"/>
              </w:numPr>
              <w:spacing w:before="59"/>
              <w:ind w:left="251" w:right="-107" w:hanging="180"/>
              <w:rPr>
                <w:rFonts w:ascii="Calibri" w:eastAsia="Calibri" w:hAnsi="Calibri" w:cs="Calibri"/>
                <w:color w:val="403052"/>
                <w:sz w:val="28"/>
                <w:szCs w:val="28"/>
              </w:rPr>
            </w:pPr>
            <w:r w:rsidRPr="001807D7">
              <w:rPr>
                <w:rFonts w:ascii="Calibri" w:eastAsia="Calibri" w:hAnsi="Calibri" w:cs="Calibri"/>
                <w:color w:val="403052"/>
                <w:sz w:val="28"/>
                <w:szCs w:val="28"/>
              </w:rPr>
              <w:t xml:space="preserve">Zoom Meeting ID: </w:t>
            </w:r>
            <w:hyperlink r:id="rId8" w:tgtFrame="_blank" w:history="1">
              <w:r w:rsidR="00F44F03">
                <w:rPr>
                  <w:rStyle w:val="Hyperlink"/>
                  <w:rFonts w:ascii="Lato" w:hAnsi="Lato"/>
                  <w:color w:val="033A7D"/>
                  <w:sz w:val="21"/>
                  <w:szCs w:val="21"/>
                  <w:shd w:val="clear" w:color="auto" w:fill="FFFFFF"/>
                </w:rPr>
                <w:t>96217073498</w:t>
              </w:r>
            </w:hyperlink>
          </w:p>
          <w:p w14:paraId="6C9AA34B" w14:textId="03F9C0E3" w:rsidR="00021D76" w:rsidRPr="00C064D9" w:rsidRDefault="00021D76" w:rsidP="00285E68">
            <w:pPr>
              <w:pStyle w:val="ListParagraph"/>
              <w:numPr>
                <w:ilvl w:val="0"/>
                <w:numId w:val="3"/>
              </w:numPr>
              <w:spacing w:before="59"/>
              <w:ind w:left="251" w:hanging="180"/>
              <w:rPr>
                <w:rFonts w:ascii="Calibri" w:eastAsia="Calibri" w:hAnsi="Calibri" w:cs="Calibri"/>
                <w:color w:val="403052"/>
                <w:sz w:val="28"/>
                <w:szCs w:val="28"/>
              </w:rPr>
            </w:pPr>
            <w:r>
              <w:rPr>
                <w:rFonts w:ascii="Calibri" w:eastAsia="Calibri" w:hAnsi="Calibri" w:cs="Calibri"/>
                <w:color w:val="403052"/>
                <w:sz w:val="28"/>
                <w:szCs w:val="28"/>
              </w:rPr>
              <w:t xml:space="preserve">Classroom: </w:t>
            </w:r>
            <w:r w:rsidR="00962479">
              <w:rPr>
                <w:rFonts w:ascii="Calibri" w:eastAsia="Calibri" w:hAnsi="Calibri" w:cs="Calibri"/>
                <w:color w:val="403052"/>
                <w:sz w:val="28"/>
                <w:szCs w:val="28"/>
              </w:rPr>
              <w:t xml:space="preserve">When in-person, the class meets at </w:t>
            </w:r>
            <w:r w:rsidR="00962479" w:rsidRPr="00BF24BA">
              <w:rPr>
                <w:rFonts w:ascii="Calibri" w:eastAsia="Calibri" w:hAnsi="Calibri" w:cs="Calibri"/>
                <w:b/>
                <w:bCs/>
                <w:color w:val="403052"/>
                <w:sz w:val="28"/>
                <w:szCs w:val="28"/>
              </w:rPr>
              <w:t>UTA1.208</w:t>
            </w:r>
          </w:p>
          <w:p w14:paraId="5C86A9C9" w14:textId="452A14C3" w:rsidR="0047522B" w:rsidRPr="00C064D9" w:rsidRDefault="00AB4EFD" w:rsidP="00360411">
            <w:pPr>
              <w:pStyle w:val="ListParagraph"/>
              <w:numPr>
                <w:ilvl w:val="0"/>
                <w:numId w:val="3"/>
              </w:numPr>
              <w:spacing w:before="59"/>
              <w:ind w:left="251" w:right="-107" w:hanging="180"/>
              <w:rPr>
                <w:rFonts w:ascii="Calibri" w:eastAsia="Calibri" w:hAnsi="Calibri" w:cs="Calibri"/>
                <w:color w:val="403052"/>
                <w:sz w:val="28"/>
                <w:szCs w:val="28"/>
              </w:rPr>
            </w:pPr>
            <w:r>
              <w:rPr>
                <w:rFonts w:ascii="Calibri" w:eastAsia="Calibri" w:hAnsi="Calibri" w:cs="Calibri"/>
                <w:color w:val="403052"/>
                <w:sz w:val="28"/>
                <w:szCs w:val="28"/>
              </w:rPr>
              <w:t>Mondays</w:t>
            </w:r>
            <w:r w:rsidR="0047522B" w:rsidRPr="00C064D9">
              <w:rPr>
                <w:rFonts w:ascii="Calibri" w:eastAsia="Calibri" w:hAnsi="Calibri" w:cs="Calibri"/>
                <w:color w:val="403052"/>
                <w:sz w:val="28"/>
                <w:szCs w:val="28"/>
              </w:rPr>
              <w:t>: 6:</w:t>
            </w:r>
            <w:r>
              <w:rPr>
                <w:rFonts w:ascii="Calibri" w:eastAsia="Calibri" w:hAnsi="Calibri" w:cs="Calibri"/>
                <w:color w:val="403052"/>
                <w:sz w:val="28"/>
                <w:szCs w:val="28"/>
              </w:rPr>
              <w:t>0</w:t>
            </w:r>
            <w:r w:rsidR="009509D5">
              <w:rPr>
                <w:rFonts w:ascii="Calibri" w:eastAsia="Calibri" w:hAnsi="Calibri" w:cs="Calibri"/>
                <w:color w:val="403052"/>
                <w:sz w:val="28"/>
                <w:szCs w:val="28"/>
              </w:rPr>
              <w:t>0</w:t>
            </w:r>
            <w:r w:rsidR="0047522B" w:rsidRPr="00C064D9">
              <w:rPr>
                <w:rFonts w:ascii="Calibri" w:eastAsia="Calibri" w:hAnsi="Calibri" w:cs="Calibri"/>
                <w:color w:val="403052"/>
                <w:sz w:val="28"/>
                <w:szCs w:val="28"/>
              </w:rPr>
              <w:t>-9:</w:t>
            </w:r>
            <w:r>
              <w:rPr>
                <w:rFonts w:ascii="Calibri" w:eastAsia="Calibri" w:hAnsi="Calibri" w:cs="Calibri"/>
                <w:color w:val="403052"/>
                <w:sz w:val="28"/>
                <w:szCs w:val="28"/>
              </w:rPr>
              <w:t>0</w:t>
            </w:r>
            <w:r w:rsidR="009509D5">
              <w:rPr>
                <w:rFonts w:ascii="Calibri" w:eastAsia="Calibri" w:hAnsi="Calibri" w:cs="Calibri"/>
                <w:color w:val="403052"/>
                <w:sz w:val="28"/>
                <w:szCs w:val="28"/>
              </w:rPr>
              <w:t>0</w:t>
            </w:r>
            <w:r w:rsidR="0047522B" w:rsidRPr="00C064D9">
              <w:rPr>
                <w:rFonts w:ascii="Calibri" w:eastAsia="Calibri" w:hAnsi="Calibri" w:cs="Calibri"/>
                <w:color w:val="403052"/>
                <w:sz w:val="28"/>
                <w:szCs w:val="28"/>
              </w:rPr>
              <w:t xml:space="preserve"> pm</w:t>
            </w:r>
          </w:p>
          <w:p w14:paraId="2F330936" w14:textId="77777777" w:rsidR="00C541A0" w:rsidRDefault="00C541A0" w:rsidP="00C541A0">
            <w:pPr>
              <w:ind w:left="71" w:right="-105"/>
              <w:rPr>
                <w:rFonts w:ascii="Calibri" w:eastAsia="Calibri" w:hAnsi="Calibri" w:cs="Calibri"/>
                <w:sz w:val="24"/>
                <w:szCs w:val="24"/>
              </w:rPr>
            </w:pPr>
          </w:p>
          <w:p w14:paraId="53F527FF" w14:textId="77777777" w:rsidR="00C541A0" w:rsidRPr="0047522B" w:rsidRDefault="00C541A0" w:rsidP="00C541A0">
            <w:pPr>
              <w:rPr>
                <w:rFonts w:ascii="Calibri" w:eastAsia="Calibri" w:hAnsi="Calibri" w:cs="Calibri"/>
                <w:b/>
                <w:bCs/>
                <w:color w:val="BD5717"/>
                <w:sz w:val="28"/>
                <w:szCs w:val="28"/>
              </w:rPr>
            </w:pPr>
            <w:r w:rsidRPr="0047522B">
              <w:rPr>
                <w:rFonts w:ascii="Calibri" w:eastAsia="Calibri" w:hAnsi="Calibri" w:cs="Calibri"/>
                <w:b/>
                <w:bCs/>
                <w:color w:val="BD5717"/>
                <w:sz w:val="28"/>
                <w:szCs w:val="28"/>
              </w:rPr>
              <w:t>Instructor</w:t>
            </w:r>
          </w:p>
          <w:p w14:paraId="7F0C3122" w14:textId="77777777" w:rsidR="00C541A0" w:rsidRDefault="00C541A0" w:rsidP="00C541A0">
            <w:pPr>
              <w:rPr>
                <w:rFonts w:ascii="Calibri" w:eastAsia="Calibri" w:hAnsi="Calibri" w:cs="Calibri"/>
                <w:color w:val="403052"/>
                <w:sz w:val="28"/>
                <w:szCs w:val="28"/>
              </w:rPr>
            </w:pPr>
            <w:r w:rsidRPr="00C064D9">
              <w:rPr>
                <w:rFonts w:ascii="Calibri" w:eastAsia="Calibri" w:hAnsi="Calibri" w:cs="Calibri"/>
                <w:color w:val="403052"/>
                <w:sz w:val="28"/>
                <w:szCs w:val="28"/>
              </w:rPr>
              <w:t>Teju K V</w:t>
            </w:r>
          </w:p>
          <w:p w14:paraId="76D7BFC0" w14:textId="60F0DE48" w:rsidR="00E477B6" w:rsidRPr="00C064D9" w:rsidRDefault="00E477B6" w:rsidP="00C541A0">
            <w:pPr>
              <w:rPr>
                <w:rFonts w:ascii="Calibri" w:eastAsia="Calibri" w:hAnsi="Calibri" w:cs="Calibri"/>
                <w:color w:val="403052"/>
                <w:sz w:val="28"/>
                <w:szCs w:val="28"/>
              </w:rPr>
            </w:pPr>
            <w:r>
              <w:rPr>
                <w:rFonts w:ascii="Calibri" w:eastAsia="Calibri" w:hAnsi="Calibri" w:cs="Calibri"/>
                <w:color w:val="403052"/>
                <w:sz w:val="28"/>
                <w:szCs w:val="28"/>
              </w:rPr>
              <w:t>Pronouns: She</w:t>
            </w:r>
            <w:r w:rsidR="00AB4EFD">
              <w:rPr>
                <w:rFonts w:ascii="Calibri" w:eastAsia="Calibri" w:hAnsi="Calibri" w:cs="Calibri"/>
                <w:color w:val="403052"/>
                <w:sz w:val="28"/>
                <w:szCs w:val="28"/>
              </w:rPr>
              <w:t xml:space="preserve"> / Her</w:t>
            </w:r>
          </w:p>
          <w:p w14:paraId="63711D6E" w14:textId="00D21D44" w:rsidR="00C541A0" w:rsidRDefault="00C541A0" w:rsidP="00C541A0">
            <w:pPr>
              <w:ind w:right="-105"/>
              <w:rPr>
                <w:rFonts w:ascii="Calibri" w:eastAsia="Calibri" w:hAnsi="Calibri" w:cs="Calibri"/>
                <w:color w:val="403052"/>
                <w:sz w:val="28"/>
                <w:szCs w:val="28"/>
              </w:rPr>
            </w:pPr>
            <w:r w:rsidRPr="00C064D9">
              <w:rPr>
                <w:rFonts w:ascii="Calibri" w:eastAsia="Calibri" w:hAnsi="Calibri" w:cs="Calibri"/>
                <w:color w:val="403052"/>
                <w:sz w:val="28"/>
                <w:szCs w:val="28"/>
              </w:rPr>
              <w:t xml:space="preserve">Email address: </w:t>
            </w:r>
            <w:hyperlink r:id="rId9" w:history="1">
              <w:r w:rsidR="006C23AA" w:rsidRPr="00465107">
                <w:rPr>
                  <w:rStyle w:val="Hyperlink"/>
                  <w:rFonts w:ascii="Calibri" w:eastAsia="Calibri" w:hAnsi="Calibri" w:cs="Calibri"/>
                  <w:sz w:val="28"/>
                  <w:szCs w:val="28"/>
                </w:rPr>
                <w:t>tejukv@austin.utexas.edu</w:t>
              </w:r>
            </w:hyperlink>
          </w:p>
          <w:p w14:paraId="0A761B75" w14:textId="77777777" w:rsidR="00C541A0" w:rsidRDefault="00C541A0" w:rsidP="00C541A0">
            <w:pPr>
              <w:ind w:left="71" w:right="-105"/>
              <w:rPr>
                <w:rFonts w:ascii="Calibri" w:eastAsia="Calibri" w:hAnsi="Calibri" w:cs="Calibri"/>
                <w:sz w:val="24"/>
                <w:szCs w:val="24"/>
              </w:rPr>
            </w:pPr>
          </w:p>
          <w:p w14:paraId="70080356" w14:textId="77777777" w:rsidR="00C541A0" w:rsidRDefault="00C541A0" w:rsidP="00C541A0">
            <w:pPr>
              <w:rPr>
                <w:rFonts w:ascii="Calibri" w:eastAsia="Calibri" w:hAnsi="Calibri" w:cs="Calibri"/>
                <w:b/>
                <w:bCs/>
                <w:color w:val="BD5717"/>
                <w:sz w:val="28"/>
                <w:szCs w:val="28"/>
              </w:rPr>
            </w:pPr>
            <w:r w:rsidRPr="0047522B">
              <w:rPr>
                <w:rFonts w:ascii="Calibri" w:eastAsia="Calibri" w:hAnsi="Calibri" w:cs="Calibri"/>
                <w:b/>
                <w:bCs/>
                <w:color w:val="BD5717"/>
                <w:sz w:val="28"/>
                <w:szCs w:val="28"/>
              </w:rPr>
              <w:t>Office Hour</w:t>
            </w:r>
            <w:r>
              <w:rPr>
                <w:rFonts w:ascii="Calibri" w:eastAsia="Calibri" w:hAnsi="Calibri" w:cs="Calibri"/>
                <w:b/>
                <w:bCs/>
                <w:color w:val="BD5717"/>
                <w:sz w:val="28"/>
                <w:szCs w:val="28"/>
              </w:rPr>
              <w:t>s</w:t>
            </w:r>
          </w:p>
          <w:p w14:paraId="73669558" w14:textId="7E74DE0B" w:rsidR="00C541A0" w:rsidRPr="00C541A0" w:rsidRDefault="00C541A0" w:rsidP="00C541A0">
            <w:pPr>
              <w:ind w:right="-105"/>
              <w:rPr>
                <w:rFonts w:ascii="Calibri" w:eastAsia="Calibri" w:hAnsi="Calibri" w:cs="Calibri"/>
                <w:sz w:val="24"/>
                <w:szCs w:val="24"/>
              </w:rPr>
            </w:pPr>
            <w:r w:rsidRPr="00C064D9">
              <w:rPr>
                <w:rFonts w:ascii="Calibri" w:eastAsia="Calibri" w:hAnsi="Calibri" w:cs="Calibri"/>
                <w:color w:val="403052"/>
                <w:sz w:val="28"/>
                <w:szCs w:val="28"/>
              </w:rPr>
              <w:t>Email for appointment</w:t>
            </w:r>
          </w:p>
        </w:tc>
        <w:tc>
          <w:tcPr>
            <w:tcW w:w="6745" w:type="dxa"/>
            <w:tcBorders>
              <w:left w:val="single" w:sz="4" w:space="0" w:color="7F7F7F" w:themeColor="text1" w:themeTint="80"/>
            </w:tcBorders>
          </w:tcPr>
          <w:p w14:paraId="227040F6" w14:textId="77777777" w:rsidR="008909D8" w:rsidRDefault="00C541A0" w:rsidP="00AF42F2">
            <w:pPr>
              <w:spacing w:before="51"/>
              <w:rPr>
                <w:rFonts w:ascii="Calibri" w:eastAsia="Calibri" w:hAnsi="Calibri" w:cs="Calibri"/>
                <w:b/>
                <w:bCs/>
                <w:color w:val="403052"/>
                <w:sz w:val="28"/>
                <w:szCs w:val="28"/>
              </w:rPr>
            </w:pPr>
            <w:r>
              <w:rPr>
                <w:rFonts w:ascii="Calibri" w:eastAsia="Calibri" w:hAnsi="Calibri" w:cs="Calibri"/>
                <w:b/>
                <w:bCs/>
                <w:color w:val="403052"/>
                <w:sz w:val="28"/>
                <w:szCs w:val="28"/>
              </w:rPr>
              <w:t>Course Description</w:t>
            </w:r>
          </w:p>
          <w:p w14:paraId="417C48C8" w14:textId="2740DBCF" w:rsidR="00C541A0" w:rsidRDefault="00C541A0" w:rsidP="00AF42F2">
            <w:pPr>
              <w:spacing w:before="51"/>
              <w:rPr>
                <w:rFonts w:ascii="Calibri" w:eastAsia="Calibri" w:hAnsi="Calibri" w:cs="Calibri"/>
                <w:b/>
                <w:bCs/>
                <w:color w:val="403052"/>
                <w:sz w:val="28"/>
                <w:szCs w:val="28"/>
              </w:rPr>
            </w:pPr>
            <w:r w:rsidRPr="00D4510F">
              <w:rPr>
                <w:rStyle w:val="openbullet"/>
                <w:rFonts w:ascii="Calibri" w:hAnsi="Calibri" w:cs="Calibri"/>
                <w:sz w:val="28"/>
                <w:szCs w:val="28"/>
              </w:rPr>
              <w:t>The course introduces product and project management concept</w:t>
            </w:r>
            <w:r>
              <w:rPr>
                <w:rStyle w:val="openbullet"/>
                <w:rFonts w:ascii="Calibri" w:hAnsi="Calibri" w:cs="Calibri"/>
                <w:sz w:val="28"/>
                <w:szCs w:val="28"/>
              </w:rPr>
              <w:t>s</w:t>
            </w:r>
            <w:r w:rsidRPr="00D4510F">
              <w:rPr>
                <w:rStyle w:val="openbullet"/>
                <w:rFonts w:ascii="Calibri" w:hAnsi="Calibri" w:cs="Calibri"/>
                <w:sz w:val="28"/>
                <w:szCs w:val="28"/>
              </w:rPr>
              <w:t xml:space="preserve"> and lays the foundations for students across multiple career pathways. Product management plays at the intersection of technology, </w:t>
            </w:r>
            <w:proofErr w:type="gramStart"/>
            <w:r w:rsidRPr="00D4510F">
              <w:rPr>
                <w:rStyle w:val="openbullet"/>
                <w:rFonts w:ascii="Calibri" w:hAnsi="Calibri" w:cs="Calibri"/>
                <w:sz w:val="28"/>
                <w:szCs w:val="28"/>
              </w:rPr>
              <w:t>experience</w:t>
            </w:r>
            <w:proofErr w:type="gramEnd"/>
            <w:r w:rsidRPr="00D4510F">
              <w:rPr>
                <w:rStyle w:val="openbullet"/>
                <w:rFonts w:ascii="Calibri" w:hAnsi="Calibri" w:cs="Calibri"/>
                <w:sz w:val="28"/>
                <w:szCs w:val="28"/>
              </w:rPr>
              <w:t xml:space="preserve"> and business. </w:t>
            </w:r>
            <w:r>
              <w:rPr>
                <w:rStyle w:val="openbullet"/>
                <w:rFonts w:ascii="Calibri" w:hAnsi="Calibri" w:cs="Calibri"/>
                <w:sz w:val="28"/>
                <w:szCs w:val="28"/>
              </w:rPr>
              <w:t xml:space="preserve">It </w:t>
            </w:r>
            <w:r w:rsidRPr="00D4510F">
              <w:rPr>
                <w:rStyle w:val="openbullet"/>
                <w:rFonts w:ascii="Calibri" w:hAnsi="Calibri" w:cs="Calibri"/>
                <w:sz w:val="28"/>
                <w:szCs w:val="28"/>
              </w:rPr>
              <w:t>involves understanding customers’ pain points and needs, creating an inspiring vision and a phased roadmap, getting buy-in from executives</w:t>
            </w:r>
            <w:r>
              <w:rPr>
                <w:rStyle w:val="openbullet"/>
                <w:rFonts w:ascii="Calibri" w:hAnsi="Calibri" w:cs="Calibri"/>
                <w:sz w:val="28"/>
                <w:szCs w:val="28"/>
              </w:rPr>
              <w:t xml:space="preserve">, </w:t>
            </w:r>
            <w:r w:rsidRPr="00D4510F">
              <w:rPr>
                <w:rStyle w:val="openbullet"/>
                <w:rFonts w:ascii="Calibri" w:hAnsi="Calibri" w:cs="Calibri"/>
                <w:sz w:val="28"/>
                <w:szCs w:val="28"/>
              </w:rPr>
              <w:t>influencing</w:t>
            </w:r>
            <w:r>
              <w:rPr>
                <w:rStyle w:val="openbullet"/>
                <w:rFonts w:ascii="Calibri" w:hAnsi="Calibri" w:cs="Calibri"/>
                <w:sz w:val="28"/>
                <w:szCs w:val="28"/>
              </w:rPr>
              <w:t xml:space="preserve"> and </w:t>
            </w:r>
            <w:r w:rsidRPr="00D4510F">
              <w:rPr>
                <w:rStyle w:val="openbullet"/>
                <w:rFonts w:ascii="Calibri" w:hAnsi="Calibri" w:cs="Calibri"/>
                <w:sz w:val="28"/>
                <w:szCs w:val="28"/>
              </w:rPr>
              <w:t>managing internal stakeholders</w:t>
            </w:r>
            <w:r>
              <w:rPr>
                <w:rStyle w:val="openbullet"/>
                <w:rFonts w:ascii="Calibri" w:hAnsi="Calibri" w:cs="Calibri"/>
                <w:sz w:val="28"/>
                <w:szCs w:val="28"/>
              </w:rPr>
              <w:t xml:space="preserve">, </w:t>
            </w:r>
            <w:proofErr w:type="gramStart"/>
            <w:r>
              <w:rPr>
                <w:rStyle w:val="openbullet"/>
                <w:rFonts w:ascii="Calibri" w:hAnsi="Calibri" w:cs="Calibri"/>
                <w:sz w:val="28"/>
                <w:szCs w:val="28"/>
              </w:rPr>
              <w:t>leading</w:t>
            </w:r>
            <w:proofErr w:type="gramEnd"/>
            <w:r>
              <w:rPr>
                <w:rStyle w:val="openbullet"/>
                <w:rFonts w:ascii="Calibri" w:hAnsi="Calibri" w:cs="Calibri"/>
                <w:sz w:val="28"/>
                <w:szCs w:val="28"/>
              </w:rPr>
              <w:t xml:space="preserve"> and inspiring those who will work on executing the product</w:t>
            </w:r>
            <w:r w:rsidRPr="00D4510F">
              <w:rPr>
                <w:rStyle w:val="openbullet"/>
                <w:rFonts w:ascii="Calibri" w:hAnsi="Calibri" w:cs="Calibri"/>
                <w:sz w:val="28"/>
                <w:szCs w:val="28"/>
              </w:rPr>
              <w:t xml:space="preserve"> </w:t>
            </w:r>
            <w:r>
              <w:rPr>
                <w:rStyle w:val="openbullet"/>
                <w:rFonts w:ascii="Calibri" w:hAnsi="Calibri" w:cs="Calibri"/>
                <w:sz w:val="28"/>
                <w:szCs w:val="28"/>
              </w:rPr>
              <w:t xml:space="preserve">roadmap and evangelizing the product. </w:t>
            </w:r>
            <w:r w:rsidRPr="00D4510F">
              <w:rPr>
                <w:rStyle w:val="openbullet"/>
                <w:rFonts w:ascii="Calibri" w:hAnsi="Calibri" w:cs="Calibri"/>
                <w:sz w:val="28"/>
                <w:szCs w:val="28"/>
              </w:rPr>
              <w:t>Project management is applicable to anyone managing any type of project - at work or in personal life. Ensuring that the project is scoped correctly, budgeted, on time and at cost is critical to the success of any project. Students will learn how to apply these core concepts and skills from product</w:t>
            </w:r>
            <w:r w:rsidR="005C2328">
              <w:rPr>
                <w:rStyle w:val="openbullet"/>
                <w:rFonts w:ascii="Calibri" w:hAnsi="Calibri" w:cs="Calibri"/>
                <w:sz w:val="28"/>
                <w:szCs w:val="28"/>
              </w:rPr>
              <w:t xml:space="preserve"> (primarily for</w:t>
            </w:r>
            <w:r w:rsidR="008A38E9">
              <w:rPr>
                <w:rStyle w:val="openbullet"/>
                <w:rFonts w:ascii="Calibri" w:hAnsi="Calibri" w:cs="Calibri"/>
                <w:sz w:val="28"/>
                <w:szCs w:val="28"/>
              </w:rPr>
              <w:t xml:space="preserve"> software products)</w:t>
            </w:r>
            <w:r w:rsidRPr="00D4510F">
              <w:rPr>
                <w:rStyle w:val="openbullet"/>
                <w:rFonts w:ascii="Calibri" w:hAnsi="Calibri" w:cs="Calibri"/>
                <w:sz w:val="28"/>
                <w:szCs w:val="28"/>
              </w:rPr>
              <w:t xml:space="preserve"> &amp; project management in their respective fields</w:t>
            </w:r>
          </w:p>
        </w:tc>
      </w:tr>
      <w:tr w:rsidR="00C541A0" w14:paraId="778386EB" w14:textId="77777777" w:rsidTr="00285E68">
        <w:tc>
          <w:tcPr>
            <w:tcW w:w="4230" w:type="dxa"/>
            <w:tcBorders>
              <w:right w:val="single" w:sz="4" w:space="0" w:color="7F7F7F" w:themeColor="text1" w:themeTint="80"/>
            </w:tcBorders>
          </w:tcPr>
          <w:p w14:paraId="66A85B7E" w14:textId="4A0A244B" w:rsidR="00C541A0" w:rsidRPr="00C541A0" w:rsidRDefault="00C541A0" w:rsidP="00C541A0">
            <w:pPr>
              <w:rPr>
                <w:rFonts w:ascii="Calibri" w:eastAsia="Calibri" w:hAnsi="Calibri" w:cs="Calibri"/>
                <w:color w:val="403052"/>
                <w:sz w:val="28"/>
                <w:szCs w:val="28"/>
              </w:rPr>
            </w:pPr>
          </w:p>
        </w:tc>
        <w:tc>
          <w:tcPr>
            <w:tcW w:w="6745" w:type="dxa"/>
            <w:tcBorders>
              <w:left w:val="single" w:sz="4" w:space="0" w:color="7F7F7F" w:themeColor="text1" w:themeTint="80"/>
            </w:tcBorders>
          </w:tcPr>
          <w:p w14:paraId="002F24A0" w14:textId="58ECD087" w:rsidR="00C541A0" w:rsidRPr="0011114F" w:rsidRDefault="00C541A0" w:rsidP="00285E68">
            <w:pPr>
              <w:pStyle w:val="Heading2"/>
              <w:ind w:left="0"/>
              <w:rPr>
                <w:b w:val="0"/>
                <w:bCs w:val="0"/>
                <w:sz w:val="28"/>
                <w:szCs w:val="28"/>
              </w:rPr>
            </w:pPr>
            <w:r w:rsidRPr="0011114F">
              <w:rPr>
                <w:color w:val="403052"/>
                <w:sz w:val="28"/>
                <w:szCs w:val="28"/>
              </w:rPr>
              <w:t>Wh</w:t>
            </w:r>
            <w:r w:rsidRPr="0011114F">
              <w:rPr>
                <w:color w:val="403052"/>
                <w:spacing w:val="-1"/>
                <w:sz w:val="28"/>
                <w:szCs w:val="28"/>
              </w:rPr>
              <w:t>a</w:t>
            </w:r>
            <w:r w:rsidRPr="0011114F">
              <w:rPr>
                <w:color w:val="403052"/>
                <w:sz w:val="28"/>
                <w:szCs w:val="28"/>
              </w:rPr>
              <w:t>t</w:t>
            </w:r>
            <w:r w:rsidRPr="0011114F">
              <w:rPr>
                <w:color w:val="403052"/>
                <w:spacing w:val="-4"/>
                <w:sz w:val="28"/>
                <w:szCs w:val="28"/>
              </w:rPr>
              <w:t xml:space="preserve"> </w:t>
            </w:r>
            <w:r w:rsidRPr="0011114F">
              <w:rPr>
                <w:color w:val="403052"/>
                <w:sz w:val="28"/>
                <w:szCs w:val="28"/>
              </w:rPr>
              <w:t>wi</w:t>
            </w:r>
            <w:r w:rsidRPr="0011114F">
              <w:rPr>
                <w:color w:val="403052"/>
                <w:spacing w:val="-2"/>
                <w:sz w:val="28"/>
                <w:szCs w:val="28"/>
              </w:rPr>
              <w:t>l</w:t>
            </w:r>
            <w:r w:rsidRPr="0011114F">
              <w:rPr>
                <w:color w:val="403052"/>
                <w:sz w:val="28"/>
                <w:szCs w:val="28"/>
              </w:rPr>
              <w:t>l</w:t>
            </w:r>
            <w:r w:rsidRPr="0011114F">
              <w:rPr>
                <w:color w:val="403052"/>
                <w:spacing w:val="-4"/>
                <w:sz w:val="28"/>
                <w:szCs w:val="28"/>
              </w:rPr>
              <w:t xml:space="preserve"> </w:t>
            </w:r>
            <w:r w:rsidRPr="0011114F">
              <w:rPr>
                <w:color w:val="403052"/>
                <w:sz w:val="28"/>
                <w:szCs w:val="28"/>
              </w:rPr>
              <w:t>I</w:t>
            </w:r>
            <w:r w:rsidRPr="0011114F">
              <w:rPr>
                <w:color w:val="403052"/>
                <w:spacing w:val="-2"/>
                <w:sz w:val="28"/>
                <w:szCs w:val="28"/>
              </w:rPr>
              <w:t xml:space="preserve"> </w:t>
            </w:r>
            <w:r w:rsidRPr="0011114F">
              <w:rPr>
                <w:color w:val="403052"/>
                <w:sz w:val="28"/>
                <w:szCs w:val="28"/>
              </w:rPr>
              <w:t>l</w:t>
            </w:r>
            <w:r w:rsidRPr="0011114F">
              <w:rPr>
                <w:color w:val="403052"/>
                <w:spacing w:val="-1"/>
                <w:sz w:val="28"/>
                <w:szCs w:val="28"/>
              </w:rPr>
              <w:t>ea</w:t>
            </w:r>
            <w:r w:rsidRPr="0011114F">
              <w:rPr>
                <w:color w:val="403052"/>
                <w:sz w:val="28"/>
                <w:szCs w:val="28"/>
              </w:rPr>
              <w:t>rn</w:t>
            </w:r>
            <w:r w:rsidR="00145B86">
              <w:rPr>
                <w:color w:val="403052"/>
                <w:sz w:val="28"/>
                <w:szCs w:val="28"/>
              </w:rPr>
              <w:t xml:space="preserve"> – learning outcomes</w:t>
            </w:r>
          </w:p>
          <w:p w14:paraId="2B9CADE5" w14:textId="5A4495E2" w:rsidR="00C541A0" w:rsidRPr="00D4510F"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D4510F">
              <w:rPr>
                <w:rFonts w:ascii="Calibri" w:hAnsi="Calibri" w:cs="Calibri"/>
                <w:sz w:val="28"/>
                <w:szCs w:val="28"/>
              </w:rPr>
              <w:t>Be introduced to and understand fundamental concepts of product and project management. Learn the vocabulary used in these disciplines</w:t>
            </w:r>
            <w:r w:rsidR="00922005">
              <w:rPr>
                <w:rFonts w:ascii="Calibri" w:hAnsi="Calibri" w:cs="Calibri"/>
                <w:sz w:val="28"/>
                <w:szCs w:val="28"/>
              </w:rPr>
              <w:t>.</w:t>
            </w:r>
          </w:p>
          <w:p w14:paraId="34C804A2" w14:textId="77777777" w:rsidR="00C541A0" w:rsidRPr="00D4510F"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D4510F">
              <w:rPr>
                <w:rFonts w:ascii="Calibri" w:hAnsi="Calibri" w:cs="Calibri"/>
                <w:sz w:val="28"/>
                <w:szCs w:val="28"/>
              </w:rPr>
              <w:t>Explore how these disciplines intersect with others such as user experience, engineering, marketing, etc.</w:t>
            </w:r>
          </w:p>
          <w:p w14:paraId="786685ED" w14:textId="4D4DD650" w:rsidR="00C541A0" w:rsidRPr="00D4510F"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D4510F">
              <w:rPr>
                <w:rFonts w:ascii="Calibri" w:hAnsi="Calibri" w:cs="Calibri"/>
                <w:sz w:val="28"/>
                <w:szCs w:val="28"/>
              </w:rPr>
              <w:t>Apply project management methodologies, including Agile methodologies</w:t>
            </w:r>
            <w:r w:rsidR="008A38E9">
              <w:rPr>
                <w:rFonts w:ascii="Calibri" w:hAnsi="Calibri" w:cs="Calibri"/>
                <w:sz w:val="28"/>
                <w:szCs w:val="28"/>
              </w:rPr>
              <w:t xml:space="preserve"> and product management methodologies for software products</w:t>
            </w:r>
          </w:p>
          <w:p w14:paraId="102CD574" w14:textId="77777777" w:rsidR="00C541A0" w:rsidRPr="00D4510F"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D4510F">
              <w:rPr>
                <w:rFonts w:ascii="Calibri" w:hAnsi="Calibri" w:cs="Calibri"/>
                <w:sz w:val="28"/>
                <w:szCs w:val="28"/>
              </w:rPr>
              <w:t xml:space="preserve">Reflect and engage in discussions on how product and project managers handle situations </w:t>
            </w:r>
            <w:r>
              <w:rPr>
                <w:rFonts w:ascii="Calibri" w:hAnsi="Calibri" w:cs="Calibri"/>
                <w:sz w:val="28"/>
                <w:szCs w:val="28"/>
              </w:rPr>
              <w:t>in organizations</w:t>
            </w:r>
          </w:p>
          <w:p w14:paraId="7EB0F343" w14:textId="77777777" w:rsidR="00C541A0"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D4510F">
              <w:rPr>
                <w:rFonts w:ascii="Calibri" w:hAnsi="Calibri" w:cs="Calibri"/>
                <w:sz w:val="28"/>
                <w:szCs w:val="28"/>
              </w:rPr>
              <w:t>Learn about how</w:t>
            </w:r>
            <w:r>
              <w:rPr>
                <w:rFonts w:ascii="Calibri" w:hAnsi="Calibri" w:cs="Calibri"/>
                <w:sz w:val="28"/>
                <w:szCs w:val="28"/>
              </w:rPr>
              <w:t xml:space="preserve"> </w:t>
            </w:r>
            <w:r w:rsidRPr="00D4510F">
              <w:rPr>
                <w:rFonts w:ascii="Calibri" w:hAnsi="Calibri" w:cs="Calibri"/>
                <w:sz w:val="28"/>
                <w:szCs w:val="28"/>
              </w:rPr>
              <w:t>organizations define these roles</w:t>
            </w:r>
            <w:r>
              <w:rPr>
                <w:rFonts w:ascii="Calibri" w:hAnsi="Calibri" w:cs="Calibri"/>
                <w:sz w:val="28"/>
                <w:szCs w:val="28"/>
              </w:rPr>
              <w:t xml:space="preserve">, how to work with product and project managers in the industry </w:t>
            </w:r>
            <w:r w:rsidRPr="00D4510F">
              <w:rPr>
                <w:rFonts w:ascii="Calibri" w:hAnsi="Calibri" w:cs="Calibri"/>
                <w:sz w:val="28"/>
                <w:szCs w:val="28"/>
              </w:rPr>
              <w:t xml:space="preserve">and </w:t>
            </w:r>
            <w:r>
              <w:rPr>
                <w:rFonts w:ascii="Calibri" w:hAnsi="Calibri" w:cs="Calibri"/>
                <w:sz w:val="28"/>
                <w:szCs w:val="28"/>
              </w:rPr>
              <w:t xml:space="preserve">career </w:t>
            </w:r>
            <w:r w:rsidRPr="00D4510F">
              <w:rPr>
                <w:rFonts w:ascii="Calibri" w:hAnsi="Calibri" w:cs="Calibri"/>
                <w:sz w:val="28"/>
                <w:szCs w:val="28"/>
              </w:rPr>
              <w:t>paths in these roles</w:t>
            </w:r>
          </w:p>
          <w:p w14:paraId="70B66B93" w14:textId="77777777" w:rsidR="00C541A0"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C541A0">
              <w:rPr>
                <w:rFonts w:ascii="Calibri" w:hAnsi="Calibri" w:cs="Calibri"/>
                <w:sz w:val="28"/>
                <w:szCs w:val="28"/>
              </w:rPr>
              <w:t>Hear from those in the industry</w:t>
            </w:r>
          </w:p>
          <w:p w14:paraId="62455678" w14:textId="36C9A472" w:rsidR="00C541A0" w:rsidRPr="00C541A0" w:rsidRDefault="00C541A0" w:rsidP="00360411">
            <w:pPr>
              <w:pStyle w:val="text"/>
              <w:numPr>
                <w:ilvl w:val="0"/>
                <w:numId w:val="4"/>
              </w:numPr>
              <w:tabs>
                <w:tab w:val="left" w:pos="720"/>
                <w:tab w:val="left" w:leader="underscore" w:pos="10080"/>
              </w:tabs>
              <w:suppressAutoHyphens/>
              <w:spacing w:before="0" w:line="240" w:lineRule="auto"/>
              <w:ind w:left="344" w:hanging="270"/>
              <w:contextualSpacing/>
              <w:textAlignment w:val="auto"/>
              <w:rPr>
                <w:rFonts w:ascii="Calibri" w:hAnsi="Calibri" w:cs="Calibri"/>
                <w:sz w:val="28"/>
                <w:szCs w:val="28"/>
              </w:rPr>
            </w:pPr>
            <w:r w:rsidRPr="00C541A0">
              <w:rPr>
                <w:rFonts w:ascii="Calibri" w:hAnsi="Calibri" w:cs="Calibri"/>
                <w:sz w:val="28"/>
                <w:szCs w:val="28"/>
              </w:rPr>
              <w:t>Begin to think like a product and project manager</w:t>
            </w:r>
          </w:p>
          <w:p w14:paraId="500611AC" w14:textId="77777777" w:rsidR="00C541A0" w:rsidRDefault="00C541A0" w:rsidP="00C541A0">
            <w:pPr>
              <w:spacing w:before="51"/>
              <w:rPr>
                <w:rFonts w:ascii="Calibri" w:eastAsia="Calibri" w:hAnsi="Calibri" w:cs="Calibri"/>
                <w:b/>
                <w:bCs/>
                <w:color w:val="403052"/>
                <w:sz w:val="28"/>
                <w:szCs w:val="28"/>
              </w:rPr>
            </w:pPr>
          </w:p>
          <w:p w14:paraId="34DDDC0C" w14:textId="77777777" w:rsidR="005C695F" w:rsidRDefault="005C695F" w:rsidP="00C541A0">
            <w:pPr>
              <w:spacing w:before="51"/>
              <w:rPr>
                <w:rFonts w:ascii="Calibri" w:eastAsia="Calibri" w:hAnsi="Calibri" w:cs="Calibri"/>
                <w:b/>
                <w:bCs/>
                <w:color w:val="403052"/>
                <w:sz w:val="28"/>
                <w:szCs w:val="28"/>
              </w:rPr>
            </w:pPr>
          </w:p>
          <w:p w14:paraId="63CAD613" w14:textId="13E0DF29" w:rsidR="005C695F" w:rsidRDefault="005C695F" w:rsidP="00C541A0">
            <w:pPr>
              <w:spacing w:before="51"/>
              <w:rPr>
                <w:rFonts w:ascii="Calibri" w:eastAsia="Calibri" w:hAnsi="Calibri" w:cs="Calibri"/>
                <w:b/>
                <w:bCs/>
                <w:color w:val="403052"/>
                <w:sz w:val="28"/>
                <w:szCs w:val="28"/>
              </w:rPr>
            </w:pPr>
          </w:p>
        </w:tc>
      </w:tr>
      <w:tr w:rsidR="00AB4EFD" w14:paraId="3560A9F2" w14:textId="77777777" w:rsidTr="00285E68">
        <w:tc>
          <w:tcPr>
            <w:tcW w:w="4230" w:type="dxa"/>
            <w:tcBorders>
              <w:top w:val="single" w:sz="4" w:space="0" w:color="FFFFFF" w:themeColor="background1"/>
              <w:right w:val="single" w:sz="4" w:space="0" w:color="7F7F7F" w:themeColor="text1" w:themeTint="80"/>
            </w:tcBorders>
          </w:tcPr>
          <w:p w14:paraId="20BBF14E" w14:textId="77777777" w:rsidR="00AB4EFD" w:rsidRDefault="00AB4EFD" w:rsidP="00AB4EFD">
            <w:pPr>
              <w:spacing w:before="59"/>
              <w:ind w:right="-107"/>
              <w:rPr>
                <w:rFonts w:ascii="Calibri" w:eastAsia="Calibri" w:hAnsi="Calibri" w:cs="Calibri"/>
                <w:sz w:val="28"/>
                <w:szCs w:val="28"/>
              </w:rPr>
            </w:pPr>
            <w:r>
              <w:rPr>
                <w:rFonts w:ascii="Calibri" w:eastAsia="Calibri" w:hAnsi="Calibri" w:cs="Times New Roman"/>
                <w:b/>
                <w:bCs/>
                <w:color w:val="BD5717"/>
                <w:sz w:val="28"/>
                <w:szCs w:val="24"/>
              </w:rPr>
              <w:lastRenderedPageBreak/>
              <w:t xml:space="preserve">Fall </w:t>
            </w:r>
            <w:r w:rsidRPr="0047522B">
              <w:rPr>
                <w:rFonts w:ascii="Calibri" w:eastAsia="Calibri" w:hAnsi="Calibri" w:cs="Times New Roman"/>
                <w:b/>
                <w:bCs/>
                <w:color w:val="BD5717"/>
                <w:sz w:val="28"/>
                <w:szCs w:val="24"/>
              </w:rPr>
              <w:t>202</w:t>
            </w:r>
            <w:r>
              <w:rPr>
                <w:rFonts w:ascii="Calibri" w:eastAsia="Calibri" w:hAnsi="Calibri" w:cs="Times New Roman"/>
                <w:b/>
                <w:bCs/>
                <w:color w:val="BD5717"/>
                <w:sz w:val="28"/>
                <w:szCs w:val="24"/>
              </w:rPr>
              <w:t>2</w:t>
            </w:r>
          </w:p>
          <w:p w14:paraId="65250950" w14:textId="77777777" w:rsidR="00AB4EFD" w:rsidRPr="00C064D9" w:rsidRDefault="00AB4EFD" w:rsidP="00AB4EFD">
            <w:pPr>
              <w:pStyle w:val="ListParagraph"/>
              <w:numPr>
                <w:ilvl w:val="0"/>
                <w:numId w:val="3"/>
              </w:numPr>
              <w:spacing w:before="59"/>
              <w:ind w:left="251" w:right="-107" w:hanging="180"/>
              <w:rPr>
                <w:rFonts w:ascii="Calibri" w:eastAsia="Calibri" w:hAnsi="Calibri" w:cs="Calibri"/>
                <w:color w:val="403052"/>
                <w:sz w:val="28"/>
                <w:szCs w:val="28"/>
              </w:rPr>
            </w:pPr>
            <w:r w:rsidRPr="00C064D9">
              <w:rPr>
                <w:rFonts w:ascii="Calibri" w:eastAsia="Calibri" w:hAnsi="Calibri" w:cs="Calibri"/>
                <w:color w:val="403052"/>
                <w:sz w:val="28"/>
                <w:szCs w:val="28"/>
              </w:rPr>
              <w:t>INF 385T: Special Topics in Information Science Product and Project Management</w:t>
            </w:r>
          </w:p>
          <w:p w14:paraId="58E322F2" w14:textId="77777777" w:rsidR="00AB4EFD" w:rsidRPr="00C064D9" w:rsidRDefault="00AB4EFD" w:rsidP="00AB4EFD">
            <w:pPr>
              <w:pStyle w:val="ListParagraph"/>
              <w:numPr>
                <w:ilvl w:val="0"/>
                <w:numId w:val="3"/>
              </w:numPr>
              <w:spacing w:before="59"/>
              <w:ind w:left="251" w:right="-107" w:hanging="180"/>
              <w:rPr>
                <w:rFonts w:ascii="Calibri" w:eastAsia="Calibri" w:hAnsi="Calibri" w:cs="Calibri"/>
                <w:color w:val="403052"/>
                <w:sz w:val="28"/>
                <w:szCs w:val="28"/>
              </w:rPr>
            </w:pPr>
            <w:r w:rsidRPr="00C064D9">
              <w:rPr>
                <w:rFonts w:ascii="Calibri" w:eastAsia="Calibri" w:hAnsi="Calibri" w:cs="Calibri"/>
                <w:color w:val="403052"/>
                <w:sz w:val="28"/>
                <w:szCs w:val="28"/>
              </w:rPr>
              <w:t xml:space="preserve">Unique: </w:t>
            </w:r>
            <w:r w:rsidRPr="00C96866">
              <w:rPr>
                <w:rFonts w:ascii="Calibri" w:eastAsia="Calibri" w:hAnsi="Calibri" w:cs="Calibri"/>
                <w:color w:val="403052"/>
                <w:sz w:val="28"/>
                <w:szCs w:val="28"/>
              </w:rPr>
              <w:t>28</w:t>
            </w:r>
            <w:r>
              <w:rPr>
                <w:rFonts w:ascii="Calibri" w:eastAsia="Calibri" w:hAnsi="Calibri" w:cs="Calibri"/>
                <w:color w:val="403052"/>
                <w:sz w:val="28"/>
                <w:szCs w:val="28"/>
              </w:rPr>
              <w:t>545</w:t>
            </w:r>
          </w:p>
          <w:p w14:paraId="1CC07270" w14:textId="77777777" w:rsidR="00AB4EFD" w:rsidRDefault="00AB4EFD" w:rsidP="00AB4EFD">
            <w:pPr>
              <w:pStyle w:val="ListParagraph"/>
              <w:numPr>
                <w:ilvl w:val="0"/>
                <w:numId w:val="3"/>
              </w:numPr>
              <w:spacing w:before="59"/>
              <w:ind w:left="251" w:right="-107" w:hanging="180"/>
              <w:rPr>
                <w:rFonts w:ascii="Calibri" w:eastAsia="Calibri" w:hAnsi="Calibri" w:cs="Calibri"/>
                <w:color w:val="403052"/>
                <w:sz w:val="28"/>
                <w:szCs w:val="28"/>
              </w:rPr>
            </w:pPr>
            <w:r w:rsidRPr="00C064D9">
              <w:rPr>
                <w:rFonts w:ascii="Calibri" w:eastAsia="Calibri" w:hAnsi="Calibri" w:cs="Calibri"/>
                <w:color w:val="403052"/>
                <w:sz w:val="28"/>
                <w:szCs w:val="28"/>
              </w:rPr>
              <w:t xml:space="preserve">Course Mode: </w:t>
            </w:r>
            <w:r>
              <w:rPr>
                <w:rFonts w:ascii="Calibri" w:eastAsia="Calibri" w:hAnsi="Calibri" w:cs="Calibri"/>
                <w:color w:val="403052"/>
                <w:sz w:val="28"/>
                <w:szCs w:val="28"/>
              </w:rPr>
              <w:t>Hybrid – Zoom and classroom</w:t>
            </w:r>
          </w:p>
          <w:p w14:paraId="1DF2E1F8" w14:textId="77777777" w:rsidR="00AB4EFD" w:rsidRPr="001807D7" w:rsidRDefault="00AB4EFD" w:rsidP="00AB4EFD">
            <w:pPr>
              <w:pStyle w:val="ListParagraph"/>
              <w:numPr>
                <w:ilvl w:val="0"/>
                <w:numId w:val="3"/>
              </w:numPr>
              <w:spacing w:before="59"/>
              <w:ind w:left="251" w:right="-107" w:hanging="180"/>
              <w:rPr>
                <w:rFonts w:ascii="Calibri" w:eastAsia="Calibri" w:hAnsi="Calibri" w:cs="Calibri"/>
                <w:color w:val="403052"/>
                <w:sz w:val="28"/>
                <w:szCs w:val="28"/>
              </w:rPr>
            </w:pPr>
            <w:r w:rsidRPr="001807D7">
              <w:rPr>
                <w:rFonts w:ascii="Calibri" w:eastAsia="Calibri" w:hAnsi="Calibri" w:cs="Calibri"/>
                <w:color w:val="403052"/>
                <w:sz w:val="28"/>
                <w:szCs w:val="28"/>
              </w:rPr>
              <w:t xml:space="preserve">Zoom Meeting ID: </w:t>
            </w:r>
            <w:hyperlink r:id="rId10" w:tgtFrame="_blank" w:history="1">
              <w:r>
                <w:rPr>
                  <w:rStyle w:val="Hyperlink"/>
                  <w:rFonts w:ascii="Lato" w:hAnsi="Lato"/>
                  <w:color w:val="033A7D"/>
                  <w:sz w:val="21"/>
                  <w:szCs w:val="21"/>
                  <w:shd w:val="clear" w:color="auto" w:fill="FFFFFF"/>
                </w:rPr>
                <w:t>96217073498</w:t>
              </w:r>
            </w:hyperlink>
          </w:p>
          <w:p w14:paraId="09D3B22D" w14:textId="77777777" w:rsidR="00AB4EFD" w:rsidRPr="00C064D9" w:rsidRDefault="00AB4EFD" w:rsidP="00AB4EFD">
            <w:pPr>
              <w:pStyle w:val="ListParagraph"/>
              <w:numPr>
                <w:ilvl w:val="0"/>
                <w:numId w:val="3"/>
              </w:numPr>
              <w:spacing w:before="59"/>
              <w:ind w:left="251" w:hanging="180"/>
              <w:rPr>
                <w:rFonts w:ascii="Calibri" w:eastAsia="Calibri" w:hAnsi="Calibri" w:cs="Calibri"/>
                <w:color w:val="403052"/>
                <w:sz w:val="28"/>
                <w:szCs w:val="28"/>
              </w:rPr>
            </w:pPr>
            <w:r>
              <w:rPr>
                <w:rFonts w:ascii="Calibri" w:eastAsia="Calibri" w:hAnsi="Calibri" w:cs="Calibri"/>
                <w:color w:val="403052"/>
                <w:sz w:val="28"/>
                <w:szCs w:val="28"/>
              </w:rPr>
              <w:t xml:space="preserve">Classroom: When in-person, the class meets at </w:t>
            </w:r>
            <w:r w:rsidRPr="00BF24BA">
              <w:rPr>
                <w:rFonts w:ascii="Calibri" w:eastAsia="Calibri" w:hAnsi="Calibri" w:cs="Calibri"/>
                <w:b/>
                <w:bCs/>
                <w:color w:val="403052"/>
                <w:sz w:val="28"/>
                <w:szCs w:val="28"/>
              </w:rPr>
              <w:t>UTA1.208</w:t>
            </w:r>
          </w:p>
          <w:p w14:paraId="19671BFA" w14:textId="77777777" w:rsidR="00AB4EFD" w:rsidRPr="00C064D9" w:rsidRDefault="00AB4EFD" w:rsidP="00AB4EFD">
            <w:pPr>
              <w:pStyle w:val="ListParagraph"/>
              <w:numPr>
                <w:ilvl w:val="0"/>
                <w:numId w:val="3"/>
              </w:numPr>
              <w:spacing w:before="59"/>
              <w:ind w:left="251" w:right="-107" w:hanging="180"/>
              <w:rPr>
                <w:rFonts w:ascii="Calibri" w:eastAsia="Calibri" w:hAnsi="Calibri" w:cs="Calibri"/>
                <w:color w:val="403052"/>
                <w:sz w:val="28"/>
                <w:szCs w:val="28"/>
              </w:rPr>
            </w:pPr>
            <w:r>
              <w:rPr>
                <w:rFonts w:ascii="Calibri" w:eastAsia="Calibri" w:hAnsi="Calibri" w:cs="Calibri"/>
                <w:color w:val="403052"/>
                <w:sz w:val="28"/>
                <w:szCs w:val="28"/>
              </w:rPr>
              <w:t>Mondays</w:t>
            </w:r>
            <w:r w:rsidRPr="00C064D9">
              <w:rPr>
                <w:rFonts w:ascii="Calibri" w:eastAsia="Calibri" w:hAnsi="Calibri" w:cs="Calibri"/>
                <w:color w:val="403052"/>
                <w:sz w:val="28"/>
                <w:szCs w:val="28"/>
              </w:rPr>
              <w:t>: 6:</w:t>
            </w:r>
            <w:r>
              <w:rPr>
                <w:rFonts w:ascii="Calibri" w:eastAsia="Calibri" w:hAnsi="Calibri" w:cs="Calibri"/>
                <w:color w:val="403052"/>
                <w:sz w:val="28"/>
                <w:szCs w:val="28"/>
              </w:rPr>
              <w:t>00</w:t>
            </w:r>
            <w:r w:rsidRPr="00C064D9">
              <w:rPr>
                <w:rFonts w:ascii="Calibri" w:eastAsia="Calibri" w:hAnsi="Calibri" w:cs="Calibri"/>
                <w:color w:val="403052"/>
                <w:sz w:val="28"/>
                <w:szCs w:val="28"/>
              </w:rPr>
              <w:t>-9:</w:t>
            </w:r>
            <w:r>
              <w:rPr>
                <w:rFonts w:ascii="Calibri" w:eastAsia="Calibri" w:hAnsi="Calibri" w:cs="Calibri"/>
                <w:color w:val="403052"/>
                <w:sz w:val="28"/>
                <w:szCs w:val="28"/>
              </w:rPr>
              <w:t>00</w:t>
            </w:r>
            <w:r w:rsidRPr="00C064D9">
              <w:rPr>
                <w:rFonts w:ascii="Calibri" w:eastAsia="Calibri" w:hAnsi="Calibri" w:cs="Calibri"/>
                <w:color w:val="403052"/>
                <w:sz w:val="28"/>
                <w:szCs w:val="28"/>
              </w:rPr>
              <w:t xml:space="preserve"> pm</w:t>
            </w:r>
          </w:p>
          <w:p w14:paraId="23A8FF11" w14:textId="77777777" w:rsidR="00AB4EFD" w:rsidRDefault="00AB4EFD" w:rsidP="00AB4EFD">
            <w:pPr>
              <w:ind w:left="71" w:right="-105"/>
              <w:rPr>
                <w:rFonts w:ascii="Calibri" w:eastAsia="Calibri" w:hAnsi="Calibri" w:cs="Calibri"/>
                <w:sz w:val="24"/>
                <w:szCs w:val="24"/>
              </w:rPr>
            </w:pPr>
          </w:p>
          <w:p w14:paraId="254E0053" w14:textId="77777777" w:rsidR="00AB4EFD" w:rsidRPr="0047522B" w:rsidRDefault="00AB4EFD" w:rsidP="00AB4EFD">
            <w:pPr>
              <w:rPr>
                <w:rFonts w:ascii="Calibri" w:eastAsia="Calibri" w:hAnsi="Calibri" w:cs="Calibri"/>
                <w:b/>
                <w:bCs/>
                <w:color w:val="BD5717"/>
                <w:sz w:val="28"/>
                <w:szCs w:val="28"/>
              </w:rPr>
            </w:pPr>
            <w:r w:rsidRPr="0047522B">
              <w:rPr>
                <w:rFonts w:ascii="Calibri" w:eastAsia="Calibri" w:hAnsi="Calibri" w:cs="Calibri"/>
                <w:b/>
                <w:bCs/>
                <w:color w:val="BD5717"/>
                <w:sz w:val="28"/>
                <w:szCs w:val="28"/>
              </w:rPr>
              <w:t>Instructor</w:t>
            </w:r>
          </w:p>
          <w:p w14:paraId="3C6F3F21" w14:textId="77777777" w:rsidR="00AB4EFD" w:rsidRDefault="00AB4EFD" w:rsidP="00AB4EFD">
            <w:pPr>
              <w:rPr>
                <w:rFonts w:ascii="Calibri" w:eastAsia="Calibri" w:hAnsi="Calibri" w:cs="Calibri"/>
                <w:color w:val="403052"/>
                <w:sz w:val="28"/>
                <w:szCs w:val="28"/>
              </w:rPr>
            </w:pPr>
            <w:r w:rsidRPr="00C064D9">
              <w:rPr>
                <w:rFonts w:ascii="Calibri" w:eastAsia="Calibri" w:hAnsi="Calibri" w:cs="Calibri"/>
                <w:color w:val="403052"/>
                <w:sz w:val="28"/>
                <w:szCs w:val="28"/>
              </w:rPr>
              <w:t>Teju K V</w:t>
            </w:r>
          </w:p>
          <w:p w14:paraId="12D599B3" w14:textId="77777777" w:rsidR="00AB4EFD" w:rsidRPr="00C064D9" w:rsidRDefault="00AB4EFD" w:rsidP="00AB4EFD">
            <w:pPr>
              <w:rPr>
                <w:rFonts w:ascii="Calibri" w:eastAsia="Calibri" w:hAnsi="Calibri" w:cs="Calibri"/>
                <w:color w:val="403052"/>
                <w:sz w:val="28"/>
                <w:szCs w:val="28"/>
              </w:rPr>
            </w:pPr>
            <w:r>
              <w:rPr>
                <w:rFonts w:ascii="Calibri" w:eastAsia="Calibri" w:hAnsi="Calibri" w:cs="Calibri"/>
                <w:color w:val="403052"/>
                <w:sz w:val="28"/>
                <w:szCs w:val="28"/>
              </w:rPr>
              <w:t>Pronouns: She / Her</w:t>
            </w:r>
          </w:p>
          <w:p w14:paraId="27763129" w14:textId="77777777" w:rsidR="00AB4EFD" w:rsidRDefault="00AB4EFD" w:rsidP="00AB4EFD">
            <w:pPr>
              <w:ind w:right="-105"/>
              <w:rPr>
                <w:rFonts w:ascii="Calibri" w:eastAsia="Calibri" w:hAnsi="Calibri" w:cs="Calibri"/>
                <w:color w:val="403052"/>
                <w:sz w:val="28"/>
                <w:szCs w:val="28"/>
              </w:rPr>
            </w:pPr>
            <w:r w:rsidRPr="00C064D9">
              <w:rPr>
                <w:rFonts w:ascii="Calibri" w:eastAsia="Calibri" w:hAnsi="Calibri" w:cs="Calibri"/>
                <w:color w:val="403052"/>
                <w:sz w:val="28"/>
                <w:szCs w:val="28"/>
              </w:rPr>
              <w:t xml:space="preserve">Email address: </w:t>
            </w:r>
            <w:hyperlink r:id="rId11" w:history="1">
              <w:r w:rsidRPr="00465107">
                <w:rPr>
                  <w:rStyle w:val="Hyperlink"/>
                  <w:rFonts w:ascii="Calibri" w:eastAsia="Calibri" w:hAnsi="Calibri" w:cs="Calibri"/>
                  <w:sz w:val="28"/>
                  <w:szCs w:val="28"/>
                </w:rPr>
                <w:t>tejukv@austin.utexas.edu</w:t>
              </w:r>
            </w:hyperlink>
          </w:p>
          <w:p w14:paraId="7C48B028" w14:textId="77777777" w:rsidR="00AB4EFD" w:rsidRDefault="00AB4EFD" w:rsidP="00AB4EFD">
            <w:pPr>
              <w:ind w:left="71" w:right="-105"/>
              <w:rPr>
                <w:rFonts w:ascii="Calibri" w:eastAsia="Calibri" w:hAnsi="Calibri" w:cs="Calibri"/>
                <w:sz w:val="24"/>
                <w:szCs w:val="24"/>
              </w:rPr>
            </w:pPr>
          </w:p>
          <w:p w14:paraId="0B9AEC90" w14:textId="77777777" w:rsidR="00AB4EFD" w:rsidRDefault="00AB4EFD" w:rsidP="00AB4EFD">
            <w:pPr>
              <w:rPr>
                <w:rFonts w:ascii="Calibri" w:eastAsia="Calibri" w:hAnsi="Calibri" w:cs="Calibri"/>
                <w:b/>
                <w:bCs/>
                <w:color w:val="BD5717"/>
                <w:sz w:val="28"/>
                <w:szCs w:val="28"/>
              </w:rPr>
            </w:pPr>
            <w:r w:rsidRPr="0047522B">
              <w:rPr>
                <w:rFonts w:ascii="Calibri" w:eastAsia="Calibri" w:hAnsi="Calibri" w:cs="Calibri"/>
                <w:b/>
                <w:bCs/>
                <w:color w:val="BD5717"/>
                <w:sz w:val="28"/>
                <w:szCs w:val="28"/>
              </w:rPr>
              <w:t>Office Hour</w:t>
            </w:r>
            <w:r>
              <w:rPr>
                <w:rFonts w:ascii="Calibri" w:eastAsia="Calibri" w:hAnsi="Calibri" w:cs="Calibri"/>
                <w:b/>
                <w:bCs/>
                <w:color w:val="BD5717"/>
                <w:sz w:val="28"/>
                <w:szCs w:val="28"/>
              </w:rPr>
              <w:t>s</w:t>
            </w:r>
          </w:p>
          <w:p w14:paraId="4EC17849" w14:textId="517217DE" w:rsidR="00AB4EFD" w:rsidRPr="00C541A0" w:rsidRDefault="00AB4EFD" w:rsidP="00AB4EFD">
            <w:pPr>
              <w:ind w:right="-105"/>
              <w:rPr>
                <w:rFonts w:ascii="Calibri" w:eastAsia="Calibri" w:hAnsi="Calibri" w:cs="Calibri"/>
                <w:sz w:val="24"/>
                <w:szCs w:val="24"/>
              </w:rPr>
            </w:pPr>
            <w:r w:rsidRPr="00C064D9">
              <w:rPr>
                <w:rFonts w:ascii="Calibri" w:eastAsia="Calibri" w:hAnsi="Calibri" w:cs="Calibri"/>
                <w:color w:val="403052"/>
                <w:sz w:val="28"/>
                <w:szCs w:val="28"/>
              </w:rPr>
              <w:t>Email for appointment</w:t>
            </w:r>
          </w:p>
        </w:tc>
        <w:tc>
          <w:tcPr>
            <w:tcW w:w="6745" w:type="dxa"/>
            <w:tcBorders>
              <w:left w:val="single" w:sz="4" w:space="0" w:color="7F7F7F" w:themeColor="text1" w:themeTint="80"/>
            </w:tcBorders>
          </w:tcPr>
          <w:p w14:paraId="7CFFA180" w14:textId="77777777" w:rsidR="00AB4EFD" w:rsidRDefault="00AB4EFD" w:rsidP="00AB4EFD">
            <w:pPr>
              <w:pStyle w:val="Heading2"/>
              <w:ind w:hanging="116"/>
              <w:rPr>
                <w:color w:val="403052"/>
                <w:spacing w:val="-4"/>
                <w:sz w:val="28"/>
                <w:szCs w:val="28"/>
              </w:rPr>
            </w:pPr>
            <w:r w:rsidRPr="00C541A0">
              <w:rPr>
                <w:color w:val="403052"/>
                <w:spacing w:val="-4"/>
                <w:sz w:val="28"/>
                <w:szCs w:val="28"/>
              </w:rPr>
              <w:t>How</w:t>
            </w:r>
            <w:r w:rsidRPr="0011114F">
              <w:rPr>
                <w:color w:val="403052"/>
                <w:spacing w:val="-4"/>
                <w:sz w:val="28"/>
                <w:szCs w:val="28"/>
              </w:rPr>
              <w:t xml:space="preserve"> </w:t>
            </w:r>
            <w:r w:rsidRPr="00C541A0">
              <w:rPr>
                <w:color w:val="403052"/>
                <w:spacing w:val="-4"/>
                <w:sz w:val="28"/>
                <w:szCs w:val="28"/>
              </w:rPr>
              <w:t>will</w:t>
            </w:r>
            <w:r w:rsidRPr="0011114F">
              <w:rPr>
                <w:color w:val="403052"/>
                <w:spacing w:val="-4"/>
                <w:sz w:val="28"/>
                <w:szCs w:val="28"/>
              </w:rPr>
              <w:t xml:space="preserve"> </w:t>
            </w:r>
            <w:r w:rsidRPr="00C541A0">
              <w:rPr>
                <w:color w:val="403052"/>
                <w:spacing w:val="-4"/>
                <w:sz w:val="28"/>
                <w:szCs w:val="28"/>
              </w:rPr>
              <w:t>I learn?</w:t>
            </w:r>
          </w:p>
          <w:p w14:paraId="03E96CE4" w14:textId="77777777" w:rsidR="00AB4EFD" w:rsidRDefault="00AB4EFD" w:rsidP="00AB4EFD">
            <w:pPr>
              <w:pStyle w:val="Heading2"/>
              <w:ind w:hanging="116"/>
              <w:rPr>
                <w:color w:val="403052"/>
                <w:spacing w:val="-4"/>
                <w:sz w:val="28"/>
                <w:szCs w:val="28"/>
              </w:rPr>
            </w:pPr>
          </w:p>
          <w:p w14:paraId="0F156038" w14:textId="77777777" w:rsidR="00AB4EFD" w:rsidRPr="008C6627" w:rsidRDefault="00AB4EFD" w:rsidP="00AB4EFD">
            <w:pPr>
              <w:pStyle w:val="Heading3"/>
              <w:ind w:left="0"/>
              <w:rPr>
                <w:rFonts w:ascii="Arial" w:eastAsiaTheme="majorEastAsia" w:hAnsi="Arial" w:cs="Times New Roman (Headings CS)"/>
                <w:i w:val="0"/>
                <w:caps/>
                <w:color w:val="BF5700"/>
                <w:sz w:val="20"/>
              </w:rPr>
            </w:pPr>
            <w:r w:rsidRPr="008C6627">
              <w:rPr>
                <w:rFonts w:ascii="Arial" w:eastAsiaTheme="majorEastAsia" w:hAnsi="Arial" w:cs="Times New Roman (Headings CS)"/>
                <w:i w:val="0"/>
                <w:caps/>
                <w:color w:val="BF5700"/>
                <w:sz w:val="20"/>
              </w:rPr>
              <w:t>Statement oF Learning Success</w:t>
            </w:r>
          </w:p>
          <w:p w14:paraId="4219024F" w14:textId="77777777" w:rsidR="00AB4EFD" w:rsidRPr="00286901" w:rsidRDefault="00AB4EFD" w:rsidP="00AB4EFD">
            <w:pPr>
              <w:spacing w:before="16" w:line="280" w:lineRule="exact"/>
              <w:jc w:val="both"/>
              <w:rPr>
                <w:sz w:val="28"/>
                <w:szCs w:val="28"/>
              </w:rPr>
            </w:pPr>
            <w:r w:rsidRPr="00286901">
              <w:rPr>
                <w:sz w:val="28"/>
                <w:szCs w:val="28"/>
              </w:rPr>
              <w:t>Your success in this class is important to me. We all learn differently, and everyone struggles sometimes. You are not, ever, the only one having difficulty! If there are aspects of this course that prevent you from learning or exclude you, please let me know as soon as possible. Together we will develop strategies to meet both your needs and the requirements of the course. I also encourage you to reach out to the student resources available through UT and I am happy to connect you with a person or Center if you would like.</w:t>
            </w:r>
          </w:p>
          <w:p w14:paraId="5654D251" w14:textId="77777777" w:rsidR="00AB4EFD" w:rsidRPr="00C541A0" w:rsidRDefault="00AB4EFD" w:rsidP="00AB4EFD">
            <w:pPr>
              <w:pStyle w:val="Heading2"/>
              <w:ind w:hanging="116"/>
              <w:rPr>
                <w:color w:val="403052"/>
                <w:spacing w:val="-4"/>
                <w:sz w:val="28"/>
                <w:szCs w:val="28"/>
              </w:rPr>
            </w:pPr>
          </w:p>
          <w:p w14:paraId="2C4B8902" w14:textId="77777777" w:rsidR="00AB4EFD" w:rsidRPr="00D4510F" w:rsidRDefault="00AB4EFD" w:rsidP="00AB4EFD">
            <w:pPr>
              <w:pStyle w:val="BodyText"/>
              <w:spacing w:line="266" w:lineRule="exact"/>
              <w:ind w:left="344" w:right="116" w:hanging="344"/>
              <w:jc w:val="both"/>
              <w:rPr>
                <w:sz w:val="28"/>
                <w:szCs w:val="28"/>
              </w:rPr>
            </w:pPr>
            <w:r w:rsidRPr="00D4510F">
              <w:rPr>
                <w:sz w:val="28"/>
                <w:szCs w:val="28"/>
              </w:rPr>
              <w:t xml:space="preserve">Students will learn </w:t>
            </w:r>
            <w:r>
              <w:rPr>
                <w:sz w:val="28"/>
                <w:szCs w:val="28"/>
              </w:rPr>
              <w:t>through</w:t>
            </w:r>
            <w:r w:rsidRPr="00D4510F">
              <w:rPr>
                <w:sz w:val="28"/>
                <w:szCs w:val="28"/>
              </w:rPr>
              <w:t>:</w:t>
            </w:r>
          </w:p>
          <w:p w14:paraId="68D3D77C" w14:textId="77777777" w:rsidR="00AB4EFD" w:rsidRDefault="00AB4EFD" w:rsidP="00AB4EFD">
            <w:pPr>
              <w:pStyle w:val="BodyText"/>
              <w:numPr>
                <w:ilvl w:val="0"/>
                <w:numId w:val="1"/>
              </w:numPr>
              <w:spacing w:line="266" w:lineRule="exact"/>
              <w:ind w:left="344" w:right="116" w:hanging="270"/>
              <w:jc w:val="both"/>
              <w:rPr>
                <w:sz w:val="28"/>
                <w:szCs w:val="28"/>
              </w:rPr>
            </w:pPr>
            <w:r w:rsidRPr="00D4510F">
              <w:rPr>
                <w:sz w:val="28"/>
                <w:szCs w:val="28"/>
              </w:rPr>
              <w:t>Class lectures and discussions</w:t>
            </w:r>
          </w:p>
          <w:p w14:paraId="21FE8E02" w14:textId="75A9DFD0" w:rsidR="00AB4EFD" w:rsidRPr="00D4510F" w:rsidRDefault="00AB4EFD" w:rsidP="00AB4EFD">
            <w:pPr>
              <w:pStyle w:val="BodyText"/>
              <w:numPr>
                <w:ilvl w:val="0"/>
                <w:numId w:val="1"/>
              </w:numPr>
              <w:spacing w:line="266" w:lineRule="exact"/>
              <w:ind w:left="344" w:right="116" w:hanging="270"/>
              <w:jc w:val="both"/>
              <w:rPr>
                <w:sz w:val="28"/>
                <w:szCs w:val="28"/>
              </w:rPr>
            </w:pPr>
            <w:r>
              <w:rPr>
                <w:sz w:val="28"/>
                <w:szCs w:val="28"/>
              </w:rPr>
              <w:t xml:space="preserve">Readings, case studies, </w:t>
            </w:r>
            <w:proofErr w:type="gramStart"/>
            <w:r>
              <w:rPr>
                <w:sz w:val="28"/>
                <w:szCs w:val="28"/>
              </w:rPr>
              <w:t>textbooks</w:t>
            </w:r>
            <w:proofErr w:type="gramEnd"/>
            <w:r>
              <w:rPr>
                <w:sz w:val="28"/>
                <w:szCs w:val="28"/>
              </w:rPr>
              <w:t xml:space="preserve"> and reference material</w:t>
            </w:r>
          </w:p>
          <w:p w14:paraId="3D9AB406" w14:textId="77777777" w:rsidR="00AB4EFD" w:rsidRPr="00D4510F" w:rsidRDefault="00AB4EFD" w:rsidP="00AB4EFD">
            <w:pPr>
              <w:pStyle w:val="BodyText"/>
              <w:numPr>
                <w:ilvl w:val="0"/>
                <w:numId w:val="1"/>
              </w:numPr>
              <w:spacing w:line="266" w:lineRule="exact"/>
              <w:ind w:left="344" w:right="116" w:hanging="270"/>
              <w:jc w:val="both"/>
              <w:rPr>
                <w:sz w:val="28"/>
                <w:szCs w:val="28"/>
              </w:rPr>
            </w:pPr>
            <w:r>
              <w:rPr>
                <w:sz w:val="28"/>
                <w:szCs w:val="28"/>
              </w:rPr>
              <w:t>Industry g</w:t>
            </w:r>
            <w:r w:rsidRPr="00D4510F">
              <w:rPr>
                <w:sz w:val="28"/>
                <w:szCs w:val="28"/>
              </w:rPr>
              <w:t>uest speakers</w:t>
            </w:r>
          </w:p>
          <w:p w14:paraId="72F92717" w14:textId="01C4FB87" w:rsidR="00AB4EFD" w:rsidRPr="00D4510F" w:rsidRDefault="00AB4EFD" w:rsidP="00AB4EFD">
            <w:pPr>
              <w:pStyle w:val="BodyText"/>
              <w:numPr>
                <w:ilvl w:val="0"/>
                <w:numId w:val="1"/>
              </w:numPr>
              <w:spacing w:line="266" w:lineRule="exact"/>
              <w:ind w:left="344" w:right="116" w:hanging="270"/>
              <w:jc w:val="both"/>
              <w:rPr>
                <w:sz w:val="28"/>
                <w:szCs w:val="28"/>
              </w:rPr>
            </w:pPr>
            <w:r w:rsidRPr="00D4510F">
              <w:rPr>
                <w:sz w:val="28"/>
                <w:szCs w:val="28"/>
              </w:rPr>
              <w:t>Group project</w:t>
            </w:r>
            <w:r>
              <w:rPr>
                <w:sz w:val="28"/>
                <w:szCs w:val="28"/>
              </w:rPr>
              <w:t>s</w:t>
            </w:r>
          </w:p>
          <w:p w14:paraId="5B5D802F" w14:textId="77777777" w:rsidR="00AB4EFD" w:rsidRPr="00D4510F" w:rsidRDefault="00AB4EFD" w:rsidP="00AB4EFD">
            <w:pPr>
              <w:spacing w:before="16" w:line="280" w:lineRule="exact"/>
              <w:ind w:left="344" w:hanging="344"/>
              <w:rPr>
                <w:sz w:val="28"/>
                <w:szCs w:val="28"/>
              </w:rPr>
            </w:pPr>
          </w:p>
          <w:p w14:paraId="16965288" w14:textId="77777777" w:rsidR="00AB4EFD" w:rsidRDefault="00AB4EFD" w:rsidP="00AB4EFD">
            <w:pPr>
              <w:spacing w:before="16" w:line="280" w:lineRule="exact"/>
              <w:jc w:val="both"/>
              <w:rPr>
                <w:sz w:val="28"/>
                <w:szCs w:val="28"/>
              </w:rPr>
            </w:pPr>
            <w:r w:rsidRPr="00D4510F">
              <w:rPr>
                <w:sz w:val="28"/>
                <w:szCs w:val="28"/>
              </w:rPr>
              <w:t xml:space="preserve">This class will be </w:t>
            </w:r>
            <w:r>
              <w:rPr>
                <w:sz w:val="28"/>
                <w:szCs w:val="28"/>
              </w:rPr>
              <w:t xml:space="preserve">an </w:t>
            </w:r>
            <w:r w:rsidRPr="00D4510F">
              <w:rPr>
                <w:sz w:val="28"/>
                <w:szCs w:val="28"/>
              </w:rPr>
              <w:t>interactive</w:t>
            </w:r>
            <w:r>
              <w:rPr>
                <w:sz w:val="28"/>
                <w:szCs w:val="28"/>
              </w:rPr>
              <w:t xml:space="preserve"> format.</w:t>
            </w:r>
            <w:r w:rsidRPr="00D4510F">
              <w:rPr>
                <w:sz w:val="28"/>
                <w:szCs w:val="28"/>
              </w:rPr>
              <w:t xml:space="preserve"> Therefore, attendance and </w:t>
            </w:r>
            <w:r>
              <w:rPr>
                <w:sz w:val="28"/>
                <w:szCs w:val="28"/>
              </w:rPr>
              <w:t xml:space="preserve">active </w:t>
            </w:r>
            <w:r w:rsidRPr="00D4510F">
              <w:rPr>
                <w:sz w:val="28"/>
                <w:szCs w:val="28"/>
              </w:rPr>
              <w:t>participation are important for students to succeed in this course. Apart from lectures, students will be asked to participate in discussi</w:t>
            </w:r>
            <w:r>
              <w:rPr>
                <w:sz w:val="28"/>
                <w:szCs w:val="28"/>
              </w:rPr>
              <w:t>ng</w:t>
            </w:r>
            <w:r w:rsidRPr="00D4510F">
              <w:rPr>
                <w:sz w:val="28"/>
                <w:szCs w:val="28"/>
              </w:rPr>
              <w:t xml:space="preserve"> case studies and</w:t>
            </w:r>
            <w:r>
              <w:rPr>
                <w:sz w:val="28"/>
                <w:szCs w:val="28"/>
              </w:rPr>
              <w:t>, will</w:t>
            </w:r>
            <w:r w:rsidRPr="00D4510F">
              <w:rPr>
                <w:sz w:val="28"/>
                <w:szCs w:val="28"/>
              </w:rPr>
              <w:t xml:space="preserve"> </w:t>
            </w:r>
            <w:r>
              <w:rPr>
                <w:sz w:val="28"/>
                <w:szCs w:val="28"/>
              </w:rPr>
              <w:t xml:space="preserve">have the opportunity to </w:t>
            </w:r>
            <w:r w:rsidRPr="00D4510F">
              <w:rPr>
                <w:sz w:val="28"/>
                <w:szCs w:val="28"/>
              </w:rPr>
              <w:t>engage in Q&amp;A with guest speakers</w:t>
            </w:r>
            <w:r>
              <w:rPr>
                <w:sz w:val="28"/>
                <w:szCs w:val="28"/>
              </w:rPr>
              <w:t xml:space="preserve"> from the industry</w:t>
            </w:r>
            <w:r w:rsidRPr="00D4510F">
              <w:rPr>
                <w:sz w:val="28"/>
                <w:szCs w:val="28"/>
              </w:rPr>
              <w:t>. Students will also work on group projects and presentations. Students will present their group work to the rest of the class and learn from</w:t>
            </w:r>
            <w:r>
              <w:rPr>
                <w:sz w:val="28"/>
                <w:szCs w:val="28"/>
              </w:rPr>
              <w:t xml:space="preserve"> feedback</w:t>
            </w:r>
            <w:r w:rsidRPr="00D4510F">
              <w:rPr>
                <w:sz w:val="28"/>
                <w:szCs w:val="28"/>
              </w:rPr>
              <w:t>.</w:t>
            </w:r>
          </w:p>
          <w:p w14:paraId="432AABB2" w14:textId="77777777" w:rsidR="00AB4EFD" w:rsidRDefault="00AB4EFD" w:rsidP="00AB4EFD">
            <w:pPr>
              <w:spacing w:before="16" w:line="280" w:lineRule="exact"/>
              <w:jc w:val="both"/>
              <w:rPr>
                <w:sz w:val="28"/>
                <w:szCs w:val="28"/>
              </w:rPr>
            </w:pPr>
          </w:p>
          <w:p w14:paraId="37FB20FB" w14:textId="77777777" w:rsidR="00AB4EFD" w:rsidRPr="00272F9E" w:rsidRDefault="00AB4EFD" w:rsidP="00AB4EFD">
            <w:pPr>
              <w:pStyle w:val="Heading3"/>
              <w:ind w:left="0"/>
              <w:rPr>
                <w:rFonts w:ascii="Arial" w:eastAsiaTheme="majorEastAsia" w:hAnsi="Arial" w:cs="Times New Roman (Headings CS)"/>
                <w:i w:val="0"/>
                <w:caps/>
                <w:color w:val="BF5700"/>
                <w:sz w:val="20"/>
              </w:rPr>
            </w:pPr>
            <w:r w:rsidRPr="00272F9E">
              <w:rPr>
                <w:rFonts w:ascii="Arial" w:eastAsiaTheme="majorEastAsia" w:hAnsi="Arial" w:cs="Times New Roman (Headings CS)"/>
                <w:i w:val="0"/>
                <w:caps/>
                <w:color w:val="BF5700"/>
                <w:sz w:val="20"/>
              </w:rPr>
              <w:t>TEACHING MODALITY INFORMATION</w:t>
            </w:r>
          </w:p>
          <w:p w14:paraId="2630ADC8" w14:textId="1BBAB451" w:rsidR="00AB4EFD" w:rsidRDefault="00AB4EFD" w:rsidP="00AB4EFD">
            <w:pPr>
              <w:spacing w:before="16" w:line="280" w:lineRule="exact"/>
              <w:jc w:val="both"/>
              <w:rPr>
                <w:sz w:val="28"/>
                <w:szCs w:val="28"/>
              </w:rPr>
            </w:pPr>
            <w:r>
              <w:rPr>
                <w:sz w:val="28"/>
                <w:szCs w:val="28"/>
              </w:rPr>
              <w:t xml:space="preserve">The class will be Hybrid – that is, conducted on Zoom and in-person class time. You will be reminded of in-person classes in the previous class. Please notify me and your teammates at least 2 hours in advance in case you are not able to attend a particular class. If a particular class is conducted in-person, and you are unable to attend in-person, please notify me and your teammates at least 2 hours prior to class. </w:t>
            </w:r>
          </w:p>
          <w:p w14:paraId="4232225E" w14:textId="4AE9217F" w:rsidR="00AB4EFD" w:rsidRDefault="00AB4EFD" w:rsidP="00AB4EFD">
            <w:pPr>
              <w:spacing w:before="16" w:line="280" w:lineRule="exact"/>
              <w:jc w:val="both"/>
              <w:rPr>
                <w:sz w:val="28"/>
                <w:szCs w:val="28"/>
              </w:rPr>
            </w:pPr>
            <w:r>
              <w:rPr>
                <w:sz w:val="28"/>
                <w:szCs w:val="28"/>
              </w:rPr>
              <w:t>The class will be taught as a mix of lectures, offline videos, group exercises, case discussions, guest speakers and presentations. You are therefore highly encouraged to participate in every class (more on this in the grades section).</w:t>
            </w:r>
          </w:p>
          <w:p w14:paraId="5138DDDE" w14:textId="77777777" w:rsidR="00AB4EFD" w:rsidRDefault="00AB4EFD" w:rsidP="00AB4EFD">
            <w:pPr>
              <w:spacing w:before="16" w:line="280" w:lineRule="exact"/>
              <w:jc w:val="both"/>
              <w:rPr>
                <w:sz w:val="28"/>
                <w:szCs w:val="28"/>
              </w:rPr>
            </w:pPr>
          </w:p>
          <w:p w14:paraId="79E75F50" w14:textId="77777777" w:rsidR="00AB4EFD" w:rsidRPr="00A4420D" w:rsidRDefault="00AB4EFD" w:rsidP="00AB4EFD">
            <w:pPr>
              <w:pStyle w:val="Heading3"/>
              <w:ind w:left="0"/>
              <w:rPr>
                <w:rFonts w:ascii="Arial" w:eastAsiaTheme="majorEastAsia" w:hAnsi="Arial" w:cs="Times New Roman (Headings CS)"/>
                <w:i w:val="0"/>
                <w:caps/>
                <w:color w:val="BF5700"/>
                <w:sz w:val="20"/>
              </w:rPr>
            </w:pPr>
            <w:r w:rsidRPr="00A4420D">
              <w:rPr>
                <w:rFonts w:ascii="Arial" w:eastAsiaTheme="majorEastAsia" w:hAnsi="Arial" w:cs="Times New Roman (Headings CS)"/>
                <w:i w:val="0"/>
                <w:caps/>
                <w:color w:val="BF5700"/>
                <w:sz w:val="20"/>
              </w:rPr>
              <w:t>Communication</w:t>
            </w:r>
          </w:p>
          <w:p w14:paraId="7A33B4C6" w14:textId="19A6CFDF" w:rsidR="00AB4EFD" w:rsidRDefault="00AB4EFD" w:rsidP="00AB4EFD">
            <w:pPr>
              <w:pStyle w:val="GeorgiaText"/>
              <w:spacing w:line="240" w:lineRule="auto"/>
              <w:rPr>
                <w:rFonts w:asciiTheme="minorHAnsi" w:hAnsiTheme="minorHAnsi" w:cstheme="minorBidi"/>
                <w:color w:val="auto"/>
                <w:sz w:val="28"/>
                <w:szCs w:val="28"/>
              </w:rPr>
            </w:pPr>
            <w:r w:rsidRPr="00A4420D">
              <w:rPr>
                <w:rFonts w:asciiTheme="minorHAnsi" w:hAnsiTheme="minorHAnsi" w:cstheme="minorBidi"/>
                <w:color w:val="auto"/>
                <w:sz w:val="28"/>
                <w:szCs w:val="28"/>
              </w:rPr>
              <w:t>The course Canvas site can be found at</w:t>
            </w:r>
            <w:r>
              <w:t xml:space="preserve"> </w:t>
            </w:r>
            <w:hyperlink r:id="rId12">
              <w:r w:rsidRPr="009A16AC">
                <w:rPr>
                  <w:rStyle w:val="Hyperlink"/>
                </w:rPr>
                <w:t>utexas.instructure.com</w:t>
              </w:r>
            </w:hyperlink>
            <w:r w:rsidRPr="009A16AC">
              <w:t xml:space="preserve">. </w:t>
            </w:r>
            <w:r w:rsidRPr="00A4420D">
              <w:rPr>
                <w:rFonts w:asciiTheme="minorHAnsi" w:hAnsiTheme="minorHAnsi" w:cstheme="minorBidi"/>
                <w:color w:val="auto"/>
                <w:sz w:val="28"/>
                <w:szCs w:val="28"/>
              </w:rPr>
              <w:t>Please email me through Canvas. You are responsible for ensuring that the primary email address you have recorded with the university is the one you will check for course communications because that is the email address that Canvas uses.</w:t>
            </w:r>
            <w:r>
              <w:rPr>
                <w:rFonts w:asciiTheme="minorHAnsi" w:hAnsiTheme="minorHAnsi" w:cstheme="minorBidi"/>
                <w:color w:val="auto"/>
                <w:sz w:val="28"/>
                <w:szCs w:val="28"/>
              </w:rPr>
              <w:t xml:space="preserve"> In this class, Slack is also a method of communication and I highly encourage you and your teammates to use it as a means of communication. We will cover this during the first day of class.</w:t>
            </w:r>
          </w:p>
          <w:p w14:paraId="1151209C" w14:textId="77777777" w:rsidR="00D80DE4" w:rsidRDefault="00D80DE4" w:rsidP="00AB4EFD">
            <w:pPr>
              <w:pStyle w:val="GeorgiaText"/>
              <w:spacing w:line="240" w:lineRule="auto"/>
              <w:rPr>
                <w:color w:val="auto"/>
                <w:sz w:val="28"/>
                <w:szCs w:val="28"/>
              </w:rPr>
            </w:pPr>
          </w:p>
          <w:p w14:paraId="75E533AD" w14:textId="77777777" w:rsidR="00FE4F49" w:rsidRPr="00FE4F49" w:rsidRDefault="00FE4F49" w:rsidP="00FE4F49">
            <w:pPr>
              <w:pStyle w:val="Heading3"/>
              <w:ind w:left="0"/>
              <w:rPr>
                <w:rFonts w:ascii="Arial" w:eastAsiaTheme="majorEastAsia" w:hAnsi="Arial" w:cs="Times New Roman (Headings CS)"/>
                <w:i w:val="0"/>
                <w:caps/>
                <w:color w:val="BF5700"/>
                <w:sz w:val="20"/>
              </w:rPr>
            </w:pPr>
            <w:r w:rsidRPr="00FE4F49">
              <w:rPr>
                <w:rFonts w:ascii="Arial" w:eastAsiaTheme="majorEastAsia" w:hAnsi="Arial" w:cs="Times New Roman (Headings CS)"/>
                <w:i w:val="0"/>
                <w:caps/>
                <w:color w:val="BF5700"/>
                <w:sz w:val="20"/>
              </w:rPr>
              <w:t>Asking for help</w:t>
            </w:r>
          </w:p>
          <w:p w14:paraId="74FC6DC1" w14:textId="376893CB" w:rsidR="00FE4F49" w:rsidRPr="005750FD" w:rsidRDefault="00FE4F49" w:rsidP="005750FD">
            <w:pPr>
              <w:pStyle w:val="GeorgiaText"/>
              <w:spacing w:line="240" w:lineRule="auto"/>
              <w:rPr>
                <w:rFonts w:asciiTheme="minorHAnsi" w:hAnsiTheme="minorHAnsi" w:cstheme="minorBidi"/>
                <w:color w:val="auto"/>
                <w:sz w:val="28"/>
                <w:szCs w:val="28"/>
              </w:rPr>
            </w:pPr>
            <w:r w:rsidRPr="005750FD">
              <w:rPr>
                <w:rFonts w:asciiTheme="minorHAnsi" w:hAnsiTheme="minorHAnsi" w:cstheme="minorBidi"/>
                <w:color w:val="auto"/>
                <w:sz w:val="28"/>
                <w:szCs w:val="28"/>
              </w:rPr>
              <w:t>If you have any questions, feel free to ask them during class, via email or thru office hours (you will have to email me for an appointment for Office Hours).</w:t>
            </w:r>
          </w:p>
          <w:p w14:paraId="4499F7C2" w14:textId="77777777" w:rsidR="00FE4F49" w:rsidRDefault="00FE4F49" w:rsidP="00FE4F49">
            <w:pPr>
              <w:pStyle w:val="GeorgiaText"/>
            </w:pPr>
          </w:p>
          <w:p w14:paraId="130B7356" w14:textId="77777777" w:rsidR="00FE4F49" w:rsidRPr="00FE4F49" w:rsidRDefault="00FE4F49" w:rsidP="00FE4F49">
            <w:pPr>
              <w:pStyle w:val="Heading3"/>
              <w:ind w:left="0"/>
              <w:rPr>
                <w:rFonts w:ascii="Arial" w:eastAsiaTheme="majorEastAsia" w:hAnsi="Arial" w:cs="Times New Roman (Headings CS)"/>
                <w:i w:val="0"/>
                <w:caps/>
                <w:color w:val="BF5700"/>
                <w:sz w:val="20"/>
              </w:rPr>
            </w:pPr>
            <w:r w:rsidRPr="00FE4F49">
              <w:rPr>
                <w:rFonts w:ascii="Arial" w:eastAsiaTheme="majorEastAsia" w:hAnsi="Arial" w:cs="Times New Roman (Headings CS)"/>
                <w:i w:val="0"/>
                <w:caps/>
                <w:color w:val="BF5700"/>
                <w:sz w:val="20"/>
              </w:rPr>
              <w:t xml:space="preserve">Diversity, </w:t>
            </w:r>
            <w:proofErr w:type="gramStart"/>
            <w:r w:rsidRPr="00FE4F49">
              <w:rPr>
                <w:rFonts w:ascii="Arial" w:eastAsiaTheme="majorEastAsia" w:hAnsi="Arial" w:cs="Times New Roman (Headings CS)"/>
                <w:i w:val="0"/>
                <w:caps/>
                <w:color w:val="BF5700"/>
                <w:sz w:val="20"/>
              </w:rPr>
              <w:t>Equity</w:t>
            </w:r>
            <w:proofErr w:type="gramEnd"/>
            <w:r w:rsidRPr="00FE4F49">
              <w:rPr>
                <w:rFonts w:ascii="Arial" w:eastAsiaTheme="majorEastAsia" w:hAnsi="Arial" w:cs="Times New Roman (Headings CS)"/>
                <w:i w:val="0"/>
                <w:caps/>
                <w:color w:val="BF5700"/>
                <w:sz w:val="20"/>
              </w:rPr>
              <w:t xml:space="preserve"> and Inclusion</w:t>
            </w:r>
          </w:p>
          <w:p w14:paraId="1F9B63E8" w14:textId="77777777" w:rsidR="00FE4F49" w:rsidRDefault="00FE4F49" w:rsidP="005750FD">
            <w:pPr>
              <w:pStyle w:val="GeorgiaText"/>
              <w:spacing w:line="240" w:lineRule="auto"/>
              <w:rPr>
                <w:rFonts w:ascii="Arial" w:eastAsiaTheme="majorEastAsia" w:hAnsi="Arial" w:cs="Times New Roman (Headings CS)"/>
                <w:caps/>
                <w:color w:val="BF5700"/>
              </w:rPr>
            </w:pPr>
            <w:r w:rsidRPr="005750FD">
              <w:rPr>
                <w:rFonts w:asciiTheme="minorHAnsi" w:hAnsiTheme="minorHAnsi" w:cstheme="minorBidi"/>
                <w:color w:val="auto"/>
                <w:sz w:val="28"/>
                <w:szCs w:val="28"/>
              </w:rPr>
              <w:t xml:space="preserve">It is my intent that students from all diverse backgrounds and perspectives be well served by this course, that students’ learning needs be addressed, and that the diversity that students bring to this class can be comfortably expressed and be viewed as a resource, </w:t>
            </w:r>
            <w:proofErr w:type="gramStart"/>
            <w:r w:rsidRPr="005750FD">
              <w:rPr>
                <w:rFonts w:asciiTheme="minorHAnsi" w:hAnsiTheme="minorHAnsi" w:cstheme="minorBidi"/>
                <w:color w:val="auto"/>
                <w:sz w:val="28"/>
                <w:szCs w:val="28"/>
              </w:rPr>
              <w:t>strength</w:t>
            </w:r>
            <w:proofErr w:type="gramEnd"/>
            <w:r w:rsidRPr="005750FD">
              <w:rPr>
                <w:rFonts w:asciiTheme="minorHAnsi" w:hAnsiTheme="minorHAnsi" w:cstheme="minorBidi"/>
                <w:color w:val="auto"/>
                <w:sz w:val="28"/>
                <w:szCs w:val="28"/>
              </w:rPr>
              <w:t xml:space="preserve"> and benefit to all students. Please come to me at any time with any concerns.</w:t>
            </w:r>
            <w:r>
              <w:br/>
            </w:r>
          </w:p>
          <w:p w14:paraId="39546536" w14:textId="555E5979" w:rsidR="00FE4F49" w:rsidRDefault="00FE4F49" w:rsidP="00FE4F49">
            <w:pPr>
              <w:pStyle w:val="GeorgiaText"/>
            </w:pPr>
            <w:r w:rsidRPr="00FE4F49">
              <w:rPr>
                <w:rFonts w:ascii="Arial" w:eastAsiaTheme="majorEastAsia" w:hAnsi="Arial" w:cs="Times New Roman (Headings CS)"/>
                <w:caps/>
                <w:color w:val="BF5700"/>
              </w:rPr>
              <w:t>DISABILITY &amp; ACCESS (D&amp;A)</w:t>
            </w:r>
            <w:r>
              <w:t xml:space="preserve"> </w:t>
            </w:r>
          </w:p>
          <w:p w14:paraId="3A0C5769" w14:textId="77777777" w:rsidR="00FE4F49" w:rsidRDefault="00FE4F49" w:rsidP="005750FD">
            <w:pPr>
              <w:pStyle w:val="GeorgiaText"/>
              <w:spacing w:line="240" w:lineRule="auto"/>
            </w:pPr>
            <w:r w:rsidRPr="005750FD">
              <w:rPr>
                <w:rFonts w:asciiTheme="minorHAnsi" w:hAnsiTheme="minorHAnsi" w:cstheme="minorBidi"/>
                <w:color w:val="auto"/>
                <w:sz w:val="28"/>
                <w:szCs w:val="28"/>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&amp; Access (D&amp;A).  Please refer to the D&amp;A website for more information:</w:t>
            </w:r>
            <w:r>
              <w:t xml:space="preserve"> </w:t>
            </w:r>
            <w:hyperlink r:id="rId13" w:history="1">
              <w:r>
                <w:rPr>
                  <w:rStyle w:val="Hyperlink"/>
                </w:rPr>
                <w:t>http://diversity.utexas.edu/disability/</w:t>
              </w:r>
            </w:hyperlink>
            <w:r>
              <w:t xml:space="preserve">. </w:t>
            </w:r>
            <w:r w:rsidRPr="005750FD">
              <w:rPr>
                <w:rFonts w:asciiTheme="minorHAnsi" w:hAnsiTheme="minorHAnsi" w:cstheme="minorBidi"/>
                <w:color w:val="auto"/>
                <w:sz w:val="28"/>
                <w:szCs w:val="28"/>
              </w:rPr>
              <w:t>If you are already registered with D&amp;A, please deliver your Accommodation Letter to me as early as possible in the semester so we can discuss your approved accommodations and needs in this course.</w:t>
            </w:r>
            <w:r>
              <w:t xml:space="preserve"> </w:t>
            </w:r>
          </w:p>
          <w:p w14:paraId="31F04B07" w14:textId="77777777" w:rsidR="00D80DE4" w:rsidRDefault="00D80DE4" w:rsidP="00AB4EFD">
            <w:pPr>
              <w:pStyle w:val="GeorgiaText"/>
              <w:spacing w:line="240" w:lineRule="auto"/>
              <w:rPr>
                <w:sz w:val="28"/>
                <w:szCs w:val="28"/>
              </w:rPr>
            </w:pPr>
          </w:p>
          <w:p w14:paraId="47B7C7DD" w14:textId="4207072A" w:rsidR="00AB4EFD" w:rsidRDefault="00AB4EFD" w:rsidP="00AB4EFD">
            <w:pPr>
              <w:spacing w:before="16" w:line="280" w:lineRule="exact"/>
              <w:jc w:val="both"/>
              <w:rPr>
                <w:sz w:val="28"/>
                <w:szCs w:val="28"/>
              </w:rPr>
            </w:pPr>
          </w:p>
          <w:p w14:paraId="707B3D80" w14:textId="77777777" w:rsidR="00AB4EFD" w:rsidRDefault="00AB4EFD" w:rsidP="00AB4EFD">
            <w:pPr>
              <w:spacing w:before="51"/>
              <w:rPr>
                <w:rFonts w:ascii="Calibri" w:eastAsia="Calibri" w:hAnsi="Calibri" w:cs="Calibri"/>
                <w:b/>
                <w:bCs/>
                <w:color w:val="403052"/>
                <w:sz w:val="28"/>
                <w:szCs w:val="28"/>
              </w:rPr>
            </w:pPr>
            <w:r>
              <w:rPr>
                <w:rFonts w:ascii="Calibri" w:eastAsia="Calibri" w:hAnsi="Calibri" w:cs="Calibri"/>
                <w:b/>
                <w:bCs/>
                <w:color w:val="403052"/>
                <w:sz w:val="28"/>
                <w:szCs w:val="28"/>
              </w:rPr>
              <w:t>Required Materials:</w:t>
            </w:r>
          </w:p>
          <w:p w14:paraId="3F7B9B3A" w14:textId="7E3CFE32" w:rsidR="00AB4EFD" w:rsidRPr="00444B5A" w:rsidRDefault="00AB4EFD" w:rsidP="00AB4EFD">
            <w:pPr>
              <w:spacing w:before="51"/>
              <w:rPr>
                <w:rFonts w:ascii="Calibri" w:eastAsia="Calibri" w:hAnsi="Calibri" w:cs="Calibri"/>
                <w:color w:val="403052"/>
                <w:sz w:val="28"/>
                <w:szCs w:val="28"/>
              </w:rPr>
            </w:pPr>
            <w:r w:rsidRPr="00444B5A">
              <w:rPr>
                <w:rFonts w:ascii="Calibri" w:eastAsia="Calibri" w:hAnsi="Calibri" w:cs="Calibri"/>
                <w:color w:val="403052"/>
                <w:sz w:val="28"/>
                <w:szCs w:val="28"/>
              </w:rPr>
              <w:t>There are 3 required materials for this class:</w:t>
            </w:r>
          </w:p>
          <w:p w14:paraId="42F35DFF" w14:textId="17BB2CD8" w:rsidR="00AB4EFD" w:rsidRPr="00922005" w:rsidRDefault="00AB4EFD" w:rsidP="00AB4EFD">
            <w:pPr>
              <w:pStyle w:val="ListParagraph"/>
              <w:numPr>
                <w:ilvl w:val="0"/>
                <w:numId w:val="2"/>
              </w:numPr>
              <w:spacing w:before="16" w:line="280" w:lineRule="exact"/>
              <w:ind w:left="344" w:hanging="270"/>
              <w:rPr>
                <w:rFonts w:cstheme="minorHAnsi"/>
                <w:sz w:val="28"/>
                <w:szCs w:val="28"/>
              </w:rPr>
            </w:pPr>
            <w:r>
              <w:rPr>
                <w:rFonts w:cstheme="minorHAnsi"/>
                <w:sz w:val="28"/>
                <w:szCs w:val="28"/>
                <w:shd w:val="clear" w:color="auto" w:fill="FFFFFF"/>
              </w:rPr>
              <w:t xml:space="preserve">Olsen, Dan. </w:t>
            </w:r>
            <w:r w:rsidRPr="0011114F">
              <w:rPr>
                <w:rFonts w:cstheme="minorHAnsi"/>
                <w:sz w:val="28"/>
                <w:szCs w:val="28"/>
                <w:shd w:val="clear" w:color="auto" w:fill="FFFFFF"/>
              </w:rPr>
              <w:t>The Lean Product Playbook:</w:t>
            </w:r>
            <w:r w:rsidRPr="0011114F">
              <w:rPr>
                <w:rFonts w:cstheme="minorHAnsi"/>
                <w:color w:val="222222"/>
                <w:sz w:val="28"/>
                <w:szCs w:val="28"/>
                <w:shd w:val="clear" w:color="auto" w:fill="FFFFFF"/>
              </w:rPr>
              <w:t> How to Innovate with Minimum Viable Products</w:t>
            </w:r>
            <w:r>
              <w:rPr>
                <w:rFonts w:cstheme="minorHAnsi"/>
                <w:color w:val="222222"/>
                <w:sz w:val="28"/>
                <w:szCs w:val="28"/>
                <w:shd w:val="clear" w:color="auto" w:fill="FFFFFF"/>
              </w:rPr>
              <w:t xml:space="preserve"> </w:t>
            </w:r>
            <w:r w:rsidRPr="00922005">
              <w:rPr>
                <w:rFonts w:cstheme="minorHAnsi"/>
                <w:color w:val="222222"/>
                <w:sz w:val="28"/>
                <w:szCs w:val="28"/>
                <w:shd w:val="clear" w:color="auto" w:fill="FFFFFF"/>
              </w:rPr>
              <w:t>and Rapid Customer Feedback (</w:t>
            </w:r>
            <w:r>
              <w:rPr>
                <w:rFonts w:cstheme="minorHAnsi"/>
                <w:color w:val="222222"/>
                <w:sz w:val="28"/>
                <w:szCs w:val="28"/>
                <w:shd w:val="clear" w:color="auto" w:fill="FFFFFF"/>
              </w:rPr>
              <w:t>P</w:t>
            </w:r>
            <w:r w:rsidRPr="00922005">
              <w:rPr>
                <w:rFonts w:cstheme="minorHAnsi"/>
                <w:color w:val="222222"/>
                <w:sz w:val="28"/>
                <w:szCs w:val="28"/>
                <w:shd w:val="clear" w:color="auto" w:fill="FFFFFF"/>
              </w:rPr>
              <w:t>ublished by Wiley and Sons Inc.) (ISBN 13:</w:t>
            </w:r>
            <w:r w:rsidRPr="00922005">
              <w:rPr>
                <w:rFonts w:ascii="Arial" w:hAnsi="Arial" w:cs="Arial"/>
                <w:color w:val="111111"/>
                <w:sz w:val="28"/>
                <w:szCs w:val="28"/>
                <w:shd w:val="clear" w:color="auto" w:fill="FFFFFF"/>
              </w:rPr>
              <w:t xml:space="preserve"> </w:t>
            </w:r>
            <w:r w:rsidRPr="00922005">
              <w:rPr>
                <w:rFonts w:cstheme="minorHAnsi"/>
                <w:color w:val="222222"/>
                <w:sz w:val="28"/>
                <w:szCs w:val="28"/>
                <w:shd w:val="clear" w:color="auto" w:fill="FFFFFF"/>
              </w:rPr>
              <w:t>978-1118960875)</w:t>
            </w:r>
          </w:p>
          <w:p w14:paraId="0D69DB47" w14:textId="77777777" w:rsidR="00AB4EFD" w:rsidRPr="00DA60D6" w:rsidRDefault="00AB4EFD" w:rsidP="00AB4EFD">
            <w:pPr>
              <w:pStyle w:val="ListParagraph"/>
              <w:spacing w:before="16" w:line="280" w:lineRule="exact"/>
              <w:ind w:left="344" w:hanging="270"/>
              <w:rPr>
                <w:rFonts w:cstheme="minorHAnsi"/>
                <w:sz w:val="12"/>
                <w:szCs w:val="12"/>
              </w:rPr>
            </w:pPr>
          </w:p>
          <w:p w14:paraId="0CBF9A08" w14:textId="40D48778" w:rsidR="00AB4EFD" w:rsidRPr="00E0792B" w:rsidRDefault="00AB4EFD" w:rsidP="00AB4EFD">
            <w:pPr>
              <w:pStyle w:val="ListParagraph"/>
              <w:numPr>
                <w:ilvl w:val="0"/>
                <w:numId w:val="2"/>
              </w:numPr>
              <w:spacing w:before="16" w:line="280" w:lineRule="exact"/>
              <w:ind w:left="348" w:hanging="270"/>
              <w:rPr>
                <w:rFonts w:cstheme="minorHAnsi"/>
                <w:sz w:val="28"/>
                <w:szCs w:val="28"/>
                <w:shd w:val="clear" w:color="auto" w:fill="FFFFFF"/>
              </w:rPr>
            </w:pPr>
            <w:proofErr w:type="spellStart"/>
            <w:r w:rsidRPr="00E0792B">
              <w:rPr>
                <w:rFonts w:cstheme="minorHAnsi"/>
                <w:sz w:val="28"/>
                <w:szCs w:val="28"/>
                <w:shd w:val="clear" w:color="auto" w:fill="FFFFFF"/>
              </w:rPr>
              <w:t>Portny</w:t>
            </w:r>
            <w:proofErr w:type="spellEnd"/>
            <w:r w:rsidRPr="00E0792B">
              <w:rPr>
                <w:rFonts w:cstheme="minorHAnsi"/>
                <w:sz w:val="28"/>
                <w:szCs w:val="28"/>
                <w:shd w:val="clear" w:color="auto" w:fill="FFFFFF"/>
              </w:rPr>
              <w:t xml:space="preserve">, Stanley E. Project Management </w:t>
            </w:r>
            <w:r w:rsidRPr="00B677A4">
              <w:rPr>
                <w:rFonts w:cstheme="minorHAnsi"/>
                <w:b/>
                <w:bCs/>
                <w:sz w:val="28"/>
                <w:szCs w:val="28"/>
                <w:shd w:val="clear" w:color="auto" w:fill="FFFFFF"/>
              </w:rPr>
              <w:t>All-in-One</w:t>
            </w:r>
            <w:r>
              <w:rPr>
                <w:rFonts w:cstheme="minorHAnsi"/>
                <w:sz w:val="28"/>
                <w:szCs w:val="28"/>
                <w:shd w:val="clear" w:color="auto" w:fill="FFFFFF"/>
              </w:rPr>
              <w:t xml:space="preserve"> </w:t>
            </w:r>
            <w:r w:rsidRPr="00E0792B">
              <w:rPr>
                <w:rFonts w:cstheme="minorHAnsi"/>
                <w:sz w:val="28"/>
                <w:szCs w:val="28"/>
                <w:shd w:val="clear" w:color="auto" w:fill="FFFFFF"/>
              </w:rPr>
              <w:t xml:space="preserve">for Dummies </w:t>
            </w:r>
            <w:r>
              <w:rPr>
                <w:rFonts w:cstheme="minorHAnsi"/>
                <w:sz w:val="28"/>
                <w:szCs w:val="28"/>
                <w:shd w:val="clear" w:color="auto" w:fill="FFFFFF"/>
              </w:rPr>
              <w:t>(</w:t>
            </w:r>
            <w:r w:rsidRPr="00B677A4">
              <w:rPr>
                <w:rFonts w:cstheme="minorHAnsi"/>
                <w:b/>
                <w:bCs/>
                <w:sz w:val="28"/>
                <w:szCs w:val="28"/>
                <w:shd w:val="clear" w:color="auto" w:fill="FFFFFF"/>
              </w:rPr>
              <w:t>7 Books in One</w:t>
            </w:r>
            <w:r>
              <w:rPr>
                <w:rFonts w:cstheme="minorHAnsi"/>
                <w:sz w:val="28"/>
                <w:szCs w:val="28"/>
                <w:shd w:val="clear" w:color="auto" w:fill="FFFFFF"/>
              </w:rPr>
              <w:t xml:space="preserve">) </w:t>
            </w:r>
            <w:r w:rsidRPr="00E0792B">
              <w:rPr>
                <w:rFonts w:cstheme="minorHAnsi"/>
                <w:sz w:val="28"/>
                <w:szCs w:val="28"/>
                <w:shd w:val="clear" w:color="auto" w:fill="FFFFFF"/>
              </w:rPr>
              <w:t xml:space="preserve">(Published by Wiley &amp; Sons Inc.) (ISBN 13: </w:t>
            </w:r>
            <w:r w:rsidRPr="00A0531A">
              <w:rPr>
                <w:rFonts w:cstheme="minorHAnsi"/>
                <w:sz w:val="28"/>
                <w:szCs w:val="28"/>
                <w:shd w:val="clear" w:color="auto" w:fill="FFFFFF"/>
              </w:rPr>
              <w:t>978-1119700265</w:t>
            </w:r>
            <w:r w:rsidRPr="00E0792B">
              <w:rPr>
                <w:rFonts w:cstheme="minorHAnsi"/>
                <w:sz w:val="28"/>
                <w:szCs w:val="28"/>
                <w:shd w:val="clear" w:color="auto" w:fill="FFFFFF"/>
              </w:rPr>
              <w:t>)</w:t>
            </w:r>
          </w:p>
          <w:p w14:paraId="2D84E964" w14:textId="5C30D979" w:rsidR="00AB4EFD" w:rsidRDefault="00AB4EFD" w:rsidP="00AB4EFD">
            <w:pPr>
              <w:pStyle w:val="ListParagraph"/>
              <w:spacing w:before="16" w:line="280" w:lineRule="exact"/>
              <w:ind w:left="614"/>
              <w:rPr>
                <w:rFonts w:cstheme="minorHAnsi"/>
                <w:sz w:val="28"/>
                <w:szCs w:val="28"/>
                <w:shd w:val="clear" w:color="auto" w:fill="FFFFFF"/>
              </w:rPr>
            </w:pPr>
            <w:r>
              <w:rPr>
                <w:rFonts w:cstheme="minorHAnsi"/>
                <w:sz w:val="28"/>
                <w:szCs w:val="28"/>
                <w:shd w:val="clear" w:color="auto" w:fill="FFFFFF"/>
              </w:rPr>
              <w:t>Note: There are 2 books with a similar title. Make sure to buy this book. The readings for Project Management topics are from this book.</w:t>
            </w:r>
          </w:p>
          <w:p w14:paraId="0AB75D79" w14:textId="27D6C17E" w:rsidR="00AB4EFD" w:rsidRPr="004A5133" w:rsidRDefault="00AB4EFD" w:rsidP="00AB4EFD">
            <w:pPr>
              <w:pStyle w:val="ListParagraph"/>
              <w:spacing w:before="16" w:line="280" w:lineRule="exact"/>
              <w:ind w:left="3150" w:hanging="270"/>
              <w:rPr>
                <w:rFonts w:cstheme="minorHAnsi"/>
                <w:b/>
                <w:bCs/>
                <w:sz w:val="32"/>
                <w:szCs w:val="32"/>
                <w:u w:val="single"/>
                <w:shd w:val="clear" w:color="auto" w:fill="FFFFFF"/>
              </w:rPr>
            </w:pPr>
          </w:p>
          <w:p w14:paraId="7E1F4D09" w14:textId="45A1DEAC" w:rsidR="00AB4EFD" w:rsidRPr="00DA60D6" w:rsidRDefault="00AB4EFD" w:rsidP="00AB4EFD">
            <w:pPr>
              <w:pStyle w:val="ListParagraph"/>
              <w:numPr>
                <w:ilvl w:val="1"/>
                <w:numId w:val="2"/>
              </w:numPr>
              <w:spacing w:before="16" w:line="280" w:lineRule="exact"/>
              <w:ind w:left="614" w:hanging="270"/>
              <w:rPr>
                <w:rFonts w:cstheme="minorHAnsi"/>
                <w:sz w:val="28"/>
                <w:szCs w:val="28"/>
                <w:shd w:val="clear" w:color="auto" w:fill="FFFFFF"/>
              </w:rPr>
            </w:pPr>
            <w:r>
              <w:rPr>
                <w:rFonts w:cstheme="minorHAnsi"/>
                <w:sz w:val="28"/>
                <w:szCs w:val="28"/>
                <w:shd w:val="clear" w:color="auto" w:fill="FFFFFF"/>
              </w:rPr>
              <w:t xml:space="preserve">Additional reference if you’re interested in pursuing project management. PMBOK Guide: </w:t>
            </w:r>
            <w:r w:rsidRPr="0011114F">
              <w:rPr>
                <w:rFonts w:cstheme="minorHAnsi"/>
                <w:sz w:val="28"/>
                <w:szCs w:val="28"/>
                <w:shd w:val="clear" w:color="auto" w:fill="FFFFFF"/>
              </w:rPr>
              <w:t>A Guide to the Project Management Body of Knowledge – 6</w:t>
            </w:r>
            <w:r w:rsidRPr="0011114F">
              <w:rPr>
                <w:rFonts w:cstheme="minorHAnsi"/>
                <w:sz w:val="28"/>
                <w:szCs w:val="28"/>
                <w:shd w:val="clear" w:color="auto" w:fill="FFFFFF"/>
                <w:vertAlign w:val="superscript"/>
              </w:rPr>
              <w:t>th</w:t>
            </w:r>
            <w:r w:rsidRPr="0011114F">
              <w:rPr>
                <w:rFonts w:cstheme="minorHAnsi"/>
                <w:sz w:val="28"/>
                <w:szCs w:val="28"/>
                <w:shd w:val="clear" w:color="auto" w:fill="FFFFFF"/>
              </w:rPr>
              <w:t xml:space="preserve"> Edition (</w:t>
            </w:r>
            <w:r>
              <w:rPr>
                <w:rFonts w:cstheme="minorHAnsi"/>
                <w:sz w:val="28"/>
                <w:szCs w:val="28"/>
                <w:shd w:val="clear" w:color="auto" w:fill="FFFFFF"/>
              </w:rPr>
              <w:t>P</w:t>
            </w:r>
            <w:r w:rsidRPr="0011114F">
              <w:rPr>
                <w:rFonts w:cstheme="minorHAnsi"/>
                <w:sz w:val="28"/>
                <w:szCs w:val="28"/>
                <w:shd w:val="clear" w:color="auto" w:fill="FFFFFF"/>
              </w:rPr>
              <w:t xml:space="preserve">ublished </w:t>
            </w:r>
            <w:proofErr w:type="gramStart"/>
            <w:r w:rsidRPr="0011114F">
              <w:rPr>
                <w:rFonts w:cstheme="minorHAnsi"/>
                <w:sz w:val="28"/>
                <w:szCs w:val="28"/>
                <w:shd w:val="clear" w:color="auto" w:fill="FFFFFF"/>
              </w:rPr>
              <w:t>By</w:t>
            </w:r>
            <w:proofErr w:type="gramEnd"/>
            <w:r w:rsidRPr="0011114F">
              <w:rPr>
                <w:rFonts w:cstheme="minorHAnsi"/>
                <w:sz w:val="28"/>
                <w:szCs w:val="28"/>
                <w:shd w:val="clear" w:color="auto" w:fill="FFFFFF"/>
              </w:rPr>
              <w:t xml:space="preserve"> Project Management institute) (ISBN 13: </w:t>
            </w:r>
            <w:r w:rsidRPr="0011114F">
              <w:rPr>
                <w:rFonts w:cstheme="minorHAnsi"/>
                <w:color w:val="222222"/>
                <w:sz w:val="28"/>
                <w:szCs w:val="28"/>
                <w:shd w:val="clear" w:color="auto" w:fill="FFFFFF"/>
              </w:rPr>
              <w:t xml:space="preserve">978-1628251845) </w:t>
            </w:r>
          </w:p>
          <w:p w14:paraId="0E4720BC" w14:textId="7AD34672" w:rsidR="00AB4EFD" w:rsidRDefault="00AB4EFD" w:rsidP="00AB4EFD">
            <w:pPr>
              <w:pStyle w:val="ListParagraph"/>
              <w:spacing w:before="16" w:line="280" w:lineRule="exact"/>
              <w:ind w:left="614"/>
              <w:rPr>
                <w:rFonts w:cstheme="minorHAnsi"/>
                <w:color w:val="222222"/>
                <w:sz w:val="28"/>
                <w:szCs w:val="28"/>
                <w:shd w:val="clear" w:color="auto" w:fill="FFFFFF"/>
              </w:rPr>
            </w:pPr>
            <w:r>
              <w:rPr>
                <w:rFonts w:cstheme="minorHAnsi"/>
                <w:color w:val="222222"/>
                <w:sz w:val="28"/>
                <w:szCs w:val="28"/>
                <w:shd w:val="clear" w:color="auto" w:fill="FFFFFF"/>
              </w:rPr>
              <w:t>Note: B</w:t>
            </w:r>
            <w:r w:rsidRPr="0011114F">
              <w:rPr>
                <w:rFonts w:cstheme="minorHAnsi"/>
                <w:color w:val="222222"/>
                <w:sz w:val="28"/>
                <w:szCs w:val="28"/>
                <w:shd w:val="clear" w:color="auto" w:fill="FFFFFF"/>
              </w:rPr>
              <w:t>uy this book if interested in pursuing Project Management</w:t>
            </w:r>
            <w:r>
              <w:rPr>
                <w:rFonts w:cstheme="minorHAnsi"/>
                <w:color w:val="222222"/>
                <w:sz w:val="28"/>
                <w:szCs w:val="28"/>
                <w:shd w:val="clear" w:color="auto" w:fill="FFFFFF"/>
              </w:rPr>
              <w:t>. I will provide readings for the class from this book to students who have bought this book.</w:t>
            </w:r>
          </w:p>
          <w:p w14:paraId="65C789C8" w14:textId="77777777" w:rsidR="00AB4EFD" w:rsidRPr="0011114F" w:rsidRDefault="00AB4EFD" w:rsidP="00AB4EFD">
            <w:pPr>
              <w:pStyle w:val="ListParagraph"/>
              <w:spacing w:before="16" w:line="280" w:lineRule="exact"/>
              <w:ind w:left="614"/>
              <w:rPr>
                <w:rFonts w:cstheme="minorHAnsi"/>
                <w:sz w:val="16"/>
                <w:szCs w:val="16"/>
                <w:shd w:val="clear" w:color="auto" w:fill="FFFFFF"/>
              </w:rPr>
            </w:pPr>
          </w:p>
          <w:p w14:paraId="59BF83E4" w14:textId="77777777" w:rsidR="00AB4EFD" w:rsidRDefault="00AB4EFD" w:rsidP="00AB4EFD">
            <w:pPr>
              <w:pStyle w:val="ListParagraph"/>
              <w:numPr>
                <w:ilvl w:val="0"/>
                <w:numId w:val="2"/>
              </w:numPr>
              <w:spacing w:before="16" w:line="280" w:lineRule="exact"/>
              <w:ind w:left="344" w:hanging="270"/>
              <w:rPr>
                <w:rFonts w:cstheme="minorHAnsi"/>
                <w:sz w:val="28"/>
                <w:szCs w:val="28"/>
                <w:shd w:val="clear" w:color="auto" w:fill="FFFFFF"/>
              </w:rPr>
            </w:pPr>
            <w:r w:rsidRPr="0011114F">
              <w:rPr>
                <w:rFonts w:cstheme="minorHAnsi"/>
                <w:sz w:val="28"/>
                <w:szCs w:val="28"/>
                <w:shd w:val="clear" w:color="auto" w:fill="FFFFFF"/>
              </w:rPr>
              <w:t xml:space="preserve">Product and </w:t>
            </w:r>
            <w:r>
              <w:rPr>
                <w:rFonts w:cstheme="minorHAnsi"/>
                <w:sz w:val="28"/>
                <w:szCs w:val="28"/>
                <w:shd w:val="clear" w:color="auto" w:fill="FFFFFF"/>
              </w:rPr>
              <w:t>P</w:t>
            </w:r>
            <w:r w:rsidRPr="0011114F">
              <w:rPr>
                <w:rFonts w:cstheme="minorHAnsi"/>
                <w:sz w:val="28"/>
                <w:szCs w:val="28"/>
                <w:shd w:val="clear" w:color="auto" w:fill="FFFFFF"/>
              </w:rPr>
              <w:t xml:space="preserve">roject management Co-op Course </w:t>
            </w:r>
            <w:r>
              <w:rPr>
                <w:rFonts w:cstheme="minorHAnsi"/>
                <w:sz w:val="28"/>
                <w:szCs w:val="28"/>
                <w:shd w:val="clear" w:color="auto" w:fill="FFFFFF"/>
              </w:rPr>
              <w:t>P</w:t>
            </w:r>
            <w:r w:rsidRPr="0011114F">
              <w:rPr>
                <w:rFonts w:cstheme="minorHAnsi"/>
                <w:sz w:val="28"/>
                <w:szCs w:val="28"/>
                <w:shd w:val="clear" w:color="auto" w:fill="FFFFFF"/>
              </w:rPr>
              <w:t>ack</w:t>
            </w:r>
          </w:p>
          <w:p w14:paraId="58C2FE2F" w14:textId="20AF6731" w:rsidR="00AB4EFD" w:rsidRDefault="00AB4EFD" w:rsidP="00AB4EFD">
            <w:pPr>
              <w:pStyle w:val="ListParagraph"/>
              <w:spacing w:before="16" w:line="280" w:lineRule="exact"/>
              <w:ind w:left="344"/>
              <w:rPr>
                <w:rFonts w:cstheme="minorHAnsi"/>
                <w:sz w:val="28"/>
                <w:szCs w:val="28"/>
                <w:shd w:val="clear" w:color="auto" w:fill="FFFFFF"/>
              </w:rPr>
            </w:pPr>
            <w:r>
              <w:rPr>
                <w:rFonts w:cstheme="minorHAnsi"/>
                <w:sz w:val="28"/>
                <w:szCs w:val="28"/>
                <w:shd w:val="clear" w:color="auto" w:fill="FFFFFF"/>
              </w:rPr>
              <w:t>(</w:t>
            </w:r>
            <w:proofErr w:type="gramStart"/>
            <w:r>
              <w:rPr>
                <w:rFonts w:cstheme="minorHAnsi"/>
                <w:sz w:val="28"/>
                <w:szCs w:val="28"/>
                <w:shd w:val="clear" w:color="auto" w:fill="FFFFFF"/>
              </w:rPr>
              <w:t>the</w:t>
            </w:r>
            <w:proofErr w:type="gramEnd"/>
            <w:r>
              <w:rPr>
                <w:rFonts w:cstheme="minorHAnsi"/>
                <w:sz w:val="28"/>
                <w:szCs w:val="28"/>
                <w:shd w:val="clear" w:color="auto" w:fill="FFFFFF"/>
              </w:rPr>
              <w:t xml:space="preserve"> course pack will be similar to this and will be available as a </w:t>
            </w:r>
            <w:r w:rsidRPr="004F0CB5">
              <w:rPr>
                <w:rFonts w:cstheme="minorHAnsi"/>
                <w:b/>
                <w:bCs/>
                <w:sz w:val="28"/>
                <w:szCs w:val="28"/>
                <w:shd w:val="clear" w:color="auto" w:fill="FFFFFF"/>
              </w:rPr>
              <w:t>Digital Copy only</w:t>
            </w:r>
            <w:r>
              <w:rPr>
                <w:rFonts w:cstheme="minorHAnsi"/>
                <w:sz w:val="28"/>
                <w:szCs w:val="28"/>
                <w:shd w:val="clear" w:color="auto" w:fill="FFFFFF"/>
              </w:rPr>
              <w:t xml:space="preserve"> – either online/at the University Co-op)</w:t>
            </w:r>
          </w:p>
          <w:p w14:paraId="138D710D" w14:textId="4B228D23" w:rsidR="00AB4EFD" w:rsidRDefault="00AB4EFD" w:rsidP="00AB4EFD">
            <w:pPr>
              <w:pStyle w:val="ListParagraph"/>
              <w:spacing w:before="16" w:line="280" w:lineRule="exact"/>
              <w:ind w:left="344"/>
              <w:rPr>
                <w:rFonts w:cstheme="minorHAnsi"/>
                <w:sz w:val="28"/>
                <w:szCs w:val="28"/>
                <w:shd w:val="clear" w:color="auto" w:fill="FFFFFF"/>
              </w:rPr>
            </w:pPr>
            <w:r>
              <w:rPr>
                <w:rFonts w:cstheme="minorHAnsi"/>
                <w:sz w:val="28"/>
                <w:szCs w:val="28"/>
                <w:shd w:val="clear" w:color="auto" w:fill="FFFFFF"/>
              </w:rPr>
              <w:t xml:space="preserve">How to purchase: </w:t>
            </w:r>
          </w:p>
          <w:p w14:paraId="7C2A0178" w14:textId="11B93FF8" w:rsidR="00AB4EFD" w:rsidRDefault="00AB4EFD" w:rsidP="00AB4EFD">
            <w:pPr>
              <w:pStyle w:val="ListParagraph"/>
              <w:numPr>
                <w:ilvl w:val="0"/>
                <w:numId w:val="40"/>
              </w:numPr>
              <w:spacing w:before="16" w:line="280" w:lineRule="exact"/>
              <w:rPr>
                <w:rFonts w:cstheme="minorHAnsi"/>
                <w:sz w:val="28"/>
                <w:szCs w:val="28"/>
                <w:shd w:val="clear" w:color="auto" w:fill="FFFFFF"/>
              </w:rPr>
            </w:pPr>
            <w:r>
              <w:rPr>
                <w:rFonts w:cstheme="minorHAnsi"/>
                <w:sz w:val="28"/>
                <w:szCs w:val="28"/>
                <w:shd w:val="clear" w:color="auto" w:fill="FFFFFF"/>
              </w:rPr>
              <w:t xml:space="preserve">Go to: </w:t>
            </w:r>
            <w:hyperlink r:id="rId14" w:history="1">
              <w:r w:rsidR="005F0EEC">
                <w:rPr>
                  <w:rStyle w:val="Hyperlink"/>
                </w:rPr>
                <w:t>https://universitycoop.vitalsource.com/products/special-topics-in-information-science-product-teju-k-v-v9781649506139?term=9781649506139</w:t>
              </w:r>
            </w:hyperlink>
          </w:p>
          <w:p w14:paraId="05947EEB" w14:textId="46DC1724" w:rsidR="00AB4EFD" w:rsidRDefault="00AB4EFD" w:rsidP="00AB4EFD">
            <w:pPr>
              <w:pStyle w:val="ListParagraph"/>
              <w:numPr>
                <w:ilvl w:val="0"/>
                <w:numId w:val="40"/>
              </w:numPr>
              <w:spacing w:before="16" w:line="280" w:lineRule="exact"/>
              <w:rPr>
                <w:rFonts w:cstheme="minorHAnsi"/>
                <w:sz w:val="28"/>
                <w:szCs w:val="28"/>
                <w:shd w:val="clear" w:color="auto" w:fill="FFFFFF"/>
              </w:rPr>
            </w:pPr>
            <w:r>
              <w:rPr>
                <w:rFonts w:cstheme="minorHAnsi"/>
                <w:sz w:val="28"/>
                <w:szCs w:val="28"/>
                <w:shd w:val="clear" w:color="auto" w:fill="FFFFFF"/>
              </w:rPr>
              <w:t xml:space="preserve">You will see the Course Pack (looks </w:t>
            </w:r>
            <w:proofErr w:type="gramStart"/>
            <w:r>
              <w:rPr>
                <w:rFonts w:cstheme="minorHAnsi"/>
                <w:sz w:val="28"/>
                <w:szCs w:val="28"/>
                <w:shd w:val="clear" w:color="auto" w:fill="FFFFFF"/>
              </w:rPr>
              <w:t>similar to</w:t>
            </w:r>
            <w:proofErr w:type="gramEnd"/>
            <w:r>
              <w:rPr>
                <w:rFonts w:cstheme="minorHAnsi"/>
                <w:sz w:val="28"/>
                <w:szCs w:val="28"/>
                <w:shd w:val="clear" w:color="auto" w:fill="FFFFFF"/>
              </w:rPr>
              <w:t xml:space="preserve"> the image below) in the Search Results</w:t>
            </w:r>
          </w:p>
          <w:p w14:paraId="706D694D" w14:textId="0807FC70" w:rsidR="00AB4EFD" w:rsidRPr="0011114F" w:rsidRDefault="00EB18A6" w:rsidP="00AB4EFD">
            <w:pPr>
              <w:pStyle w:val="ListParagraph"/>
              <w:numPr>
                <w:ilvl w:val="0"/>
                <w:numId w:val="40"/>
              </w:numPr>
              <w:spacing w:before="16" w:line="280" w:lineRule="exact"/>
              <w:rPr>
                <w:rFonts w:cstheme="minorHAnsi"/>
                <w:sz w:val="28"/>
                <w:szCs w:val="28"/>
                <w:shd w:val="clear" w:color="auto" w:fill="FFFFFF"/>
              </w:rPr>
            </w:pPr>
            <w:r>
              <w:rPr>
                <w:rFonts w:cstheme="minorHAnsi"/>
                <w:sz w:val="28"/>
                <w:szCs w:val="28"/>
                <w:shd w:val="clear" w:color="auto" w:fill="FFFFFF"/>
              </w:rPr>
              <w:t>A</w:t>
            </w:r>
            <w:r w:rsidR="00AB4EFD">
              <w:rPr>
                <w:rFonts w:cstheme="minorHAnsi"/>
                <w:sz w:val="28"/>
                <w:szCs w:val="28"/>
                <w:shd w:val="clear" w:color="auto" w:fill="FFFFFF"/>
              </w:rPr>
              <w:t xml:space="preserve">dd it to your cart to purchase </w:t>
            </w:r>
            <w:r>
              <w:rPr>
                <w:rFonts w:cstheme="minorHAnsi"/>
                <w:sz w:val="28"/>
                <w:szCs w:val="28"/>
                <w:shd w:val="clear" w:color="auto" w:fill="FFFFFF"/>
              </w:rPr>
              <w:t>and proceed to checkout</w:t>
            </w:r>
          </w:p>
          <w:p w14:paraId="2333B97E" w14:textId="77777777" w:rsidR="00AB4EFD" w:rsidRPr="00DA60D6" w:rsidRDefault="00AB4EFD" w:rsidP="00AB4EFD">
            <w:pPr>
              <w:spacing w:before="51"/>
              <w:rPr>
                <w:rFonts w:ascii="Calibri" w:eastAsia="Calibri" w:hAnsi="Calibri" w:cs="Calibri"/>
                <w:b/>
                <w:bCs/>
                <w:color w:val="403052"/>
                <w:sz w:val="10"/>
                <w:szCs w:val="10"/>
              </w:rPr>
            </w:pPr>
          </w:p>
          <w:p w14:paraId="4BBF3294" w14:textId="50B3D04E" w:rsidR="00AB4EFD" w:rsidRDefault="00AB4EFD" w:rsidP="00AB4EFD">
            <w:pPr>
              <w:pStyle w:val="Heading2"/>
              <w:shd w:val="clear" w:color="auto" w:fill="FFFFFF"/>
              <w:spacing w:line="240" w:lineRule="atLeast"/>
              <w:ind w:left="0"/>
              <w:textAlignment w:val="baseline"/>
              <w:rPr>
                <w:rFonts w:cs="Calibri"/>
                <w:b w:val="0"/>
                <w:bCs w:val="0"/>
                <w:color w:val="403052"/>
                <w:sz w:val="28"/>
                <w:szCs w:val="28"/>
              </w:rPr>
            </w:pPr>
          </w:p>
          <w:p w14:paraId="1D4B14DC" w14:textId="5E940090" w:rsidR="00AB4EFD" w:rsidRDefault="00AB4EFD" w:rsidP="00AB4EFD">
            <w:pPr>
              <w:pStyle w:val="Heading2"/>
              <w:shd w:val="clear" w:color="auto" w:fill="FFFFFF"/>
              <w:spacing w:line="240" w:lineRule="atLeast"/>
              <w:ind w:left="0"/>
              <w:textAlignment w:val="baseline"/>
              <w:rPr>
                <w:rFonts w:cs="Calibri"/>
                <w:color w:val="403052"/>
                <w:sz w:val="28"/>
                <w:szCs w:val="28"/>
              </w:rPr>
            </w:pPr>
            <w:r>
              <w:rPr>
                <w:noProof/>
              </w:rPr>
              <w:lastRenderedPageBreak/>
              <w:drawing>
                <wp:inline distT="0" distB="0" distL="0" distR="0" wp14:anchorId="6EE6823B" wp14:editId="05980DEC">
                  <wp:extent cx="1413908" cy="176738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19182" cy="1773978"/>
                          </a:xfrm>
                          <a:prstGeom prst="rect">
                            <a:avLst/>
                          </a:prstGeom>
                        </pic:spPr>
                      </pic:pic>
                    </a:graphicData>
                  </a:graphic>
                </wp:inline>
              </w:drawing>
            </w:r>
          </w:p>
          <w:p w14:paraId="1B2AF4F9" w14:textId="5A04A815" w:rsidR="00AB4EFD" w:rsidRDefault="00AB4EFD" w:rsidP="00AB4EFD">
            <w:pPr>
              <w:pStyle w:val="Heading2"/>
              <w:shd w:val="clear" w:color="auto" w:fill="FFFFFF"/>
              <w:spacing w:line="240" w:lineRule="atLeast"/>
              <w:ind w:left="0"/>
              <w:textAlignment w:val="baseline"/>
              <w:rPr>
                <w:rFonts w:cs="Calibri"/>
                <w:color w:val="403052"/>
                <w:sz w:val="28"/>
                <w:szCs w:val="28"/>
              </w:rPr>
            </w:pPr>
          </w:p>
          <w:p w14:paraId="7FB10D3C" w14:textId="77777777" w:rsidR="00AB4EFD" w:rsidRDefault="00AB4EFD" w:rsidP="00AB4EFD">
            <w:pPr>
              <w:pStyle w:val="Heading2"/>
              <w:shd w:val="clear" w:color="auto" w:fill="FFFFFF"/>
              <w:spacing w:line="240" w:lineRule="atLeast"/>
              <w:ind w:left="0"/>
              <w:textAlignment w:val="baseline"/>
              <w:rPr>
                <w:rFonts w:asciiTheme="minorHAnsi" w:eastAsiaTheme="minorHAnsi" w:hAnsiTheme="minorHAnsi"/>
                <w:sz w:val="28"/>
                <w:szCs w:val="28"/>
                <w:shd w:val="clear" w:color="auto" w:fill="FFFFFF"/>
              </w:rPr>
            </w:pPr>
          </w:p>
          <w:p w14:paraId="2E5CB38B" w14:textId="12E08E49" w:rsidR="00AB4EFD" w:rsidRPr="00DA60D6" w:rsidRDefault="00AB4EFD" w:rsidP="00AB4EFD">
            <w:pPr>
              <w:pStyle w:val="Heading2"/>
              <w:shd w:val="clear" w:color="auto" w:fill="FFFFFF"/>
              <w:spacing w:line="240" w:lineRule="atLeast"/>
              <w:ind w:left="344"/>
              <w:textAlignment w:val="baseline"/>
              <w:rPr>
                <w:rFonts w:asciiTheme="minorHAnsi" w:eastAsiaTheme="minorHAnsi" w:hAnsiTheme="minorHAnsi"/>
                <w:sz w:val="28"/>
                <w:szCs w:val="28"/>
              </w:rPr>
            </w:pPr>
          </w:p>
        </w:tc>
      </w:tr>
    </w:tbl>
    <w:p w14:paraId="112AA2E4" w14:textId="77777777" w:rsidR="00042515" w:rsidRDefault="00042515" w:rsidP="003702A6">
      <w:pPr>
        <w:pStyle w:val="Heading2"/>
        <w:ind w:hanging="100"/>
        <w:rPr>
          <w:color w:val="403052"/>
          <w:sz w:val="28"/>
          <w:szCs w:val="28"/>
        </w:rPr>
      </w:pPr>
    </w:p>
    <w:p w14:paraId="5BFDDFA9" w14:textId="4E64EED1" w:rsidR="001F76E2" w:rsidRPr="003702A6" w:rsidRDefault="00C51DCA" w:rsidP="00042515">
      <w:pPr>
        <w:pStyle w:val="Heading2"/>
        <w:ind w:left="560" w:hanging="100"/>
        <w:rPr>
          <w:color w:val="403052"/>
          <w:sz w:val="28"/>
          <w:szCs w:val="28"/>
        </w:rPr>
      </w:pPr>
      <w:r w:rsidRPr="003702A6">
        <w:rPr>
          <w:color w:val="403052"/>
          <w:sz w:val="28"/>
          <w:szCs w:val="28"/>
        </w:rPr>
        <w:t>Course Outline</w:t>
      </w:r>
    </w:p>
    <w:p w14:paraId="38D9636A" w14:textId="77777777" w:rsidR="00D01983" w:rsidRDefault="00D01983">
      <w:pPr>
        <w:spacing w:line="200" w:lineRule="exact"/>
        <w:rPr>
          <w:sz w:val="20"/>
          <w:szCs w:val="20"/>
        </w:rPr>
      </w:pPr>
    </w:p>
    <w:p w14:paraId="4FB38B62" w14:textId="45177820" w:rsidR="001F76E2" w:rsidRPr="00042515" w:rsidRDefault="00C51DCA" w:rsidP="00042515">
      <w:pPr>
        <w:pStyle w:val="BodyText"/>
        <w:jc w:val="both"/>
        <w:rPr>
          <w:color w:val="000000"/>
          <w:sz w:val="28"/>
          <w:szCs w:val="28"/>
        </w:rPr>
      </w:pPr>
      <w:r w:rsidRPr="00042515">
        <w:rPr>
          <w:sz w:val="28"/>
          <w:szCs w:val="28"/>
        </w:rPr>
        <w:t>A</w:t>
      </w:r>
      <w:r w:rsidRPr="00042515">
        <w:rPr>
          <w:spacing w:val="-1"/>
          <w:sz w:val="28"/>
          <w:szCs w:val="28"/>
        </w:rPr>
        <w:t>l</w:t>
      </w:r>
      <w:r w:rsidRPr="00042515">
        <w:rPr>
          <w:sz w:val="28"/>
          <w:szCs w:val="28"/>
        </w:rPr>
        <w:t>l i</w:t>
      </w:r>
      <w:r w:rsidRPr="00042515">
        <w:rPr>
          <w:spacing w:val="-2"/>
          <w:sz w:val="28"/>
          <w:szCs w:val="28"/>
        </w:rPr>
        <w:t>n</w:t>
      </w:r>
      <w:r w:rsidRPr="00042515">
        <w:rPr>
          <w:sz w:val="28"/>
          <w:szCs w:val="28"/>
        </w:rPr>
        <w:t>structio</w:t>
      </w:r>
      <w:r w:rsidRPr="00042515">
        <w:rPr>
          <w:spacing w:val="-1"/>
          <w:sz w:val="28"/>
          <w:szCs w:val="28"/>
        </w:rPr>
        <w:t>n</w:t>
      </w:r>
      <w:r w:rsidRPr="00042515">
        <w:rPr>
          <w:spacing w:val="-3"/>
          <w:sz w:val="28"/>
          <w:szCs w:val="28"/>
        </w:rPr>
        <w:t>s</w:t>
      </w:r>
      <w:r w:rsidRPr="00042515">
        <w:rPr>
          <w:sz w:val="28"/>
          <w:szCs w:val="28"/>
        </w:rPr>
        <w:t>, assi</w:t>
      </w:r>
      <w:r w:rsidRPr="00042515">
        <w:rPr>
          <w:spacing w:val="-1"/>
          <w:sz w:val="28"/>
          <w:szCs w:val="28"/>
        </w:rPr>
        <w:t>g</w:t>
      </w:r>
      <w:r w:rsidRPr="00042515">
        <w:rPr>
          <w:spacing w:val="-4"/>
          <w:sz w:val="28"/>
          <w:szCs w:val="28"/>
        </w:rPr>
        <w:t>n</w:t>
      </w:r>
      <w:r w:rsidRPr="00042515">
        <w:rPr>
          <w:sz w:val="28"/>
          <w:szCs w:val="28"/>
        </w:rPr>
        <w:t>me</w:t>
      </w:r>
      <w:r w:rsidRPr="00042515">
        <w:rPr>
          <w:spacing w:val="-3"/>
          <w:sz w:val="28"/>
          <w:szCs w:val="28"/>
        </w:rPr>
        <w:t>n</w:t>
      </w:r>
      <w:r w:rsidRPr="00042515">
        <w:rPr>
          <w:sz w:val="28"/>
          <w:szCs w:val="28"/>
        </w:rPr>
        <w:t>ts, rea</w:t>
      </w:r>
      <w:r w:rsidRPr="00042515">
        <w:rPr>
          <w:spacing w:val="-1"/>
          <w:sz w:val="28"/>
          <w:szCs w:val="28"/>
        </w:rPr>
        <w:t>d</w:t>
      </w:r>
      <w:r w:rsidRPr="00042515">
        <w:rPr>
          <w:sz w:val="28"/>
          <w:szCs w:val="28"/>
        </w:rPr>
        <w:t>i</w:t>
      </w:r>
      <w:r w:rsidRPr="00042515">
        <w:rPr>
          <w:spacing w:val="-2"/>
          <w:sz w:val="28"/>
          <w:szCs w:val="28"/>
        </w:rPr>
        <w:t>n</w:t>
      </w:r>
      <w:r w:rsidRPr="00042515">
        <w:rPr>
          <w:spacing w:val="-1"/>
          <w:sz w:val="28"/>
          <w:szCs w:val="28"/>
        </w:rPr>
        <w:t>g</w:t>
      </w:r>
      <w:r w:rsidRPr="00042515">
        <w:rPr>
          <w:sz w:val="28"/>
          <w:szCs w:val="28"/>
        </w:rPr>
        <w:t xml:space="preserve">s, </w:t>
      </w:r>
      <w:proofErr w:type="gramStart"/>
      <w:r w:rsidRPr="00042515">
        <w:rPr>
          <w:sz w:val="28"/>
          <w:szCs w:val="28"/>
        </w:rPr>
        <w:t>ru</w:t>
      </w:r>
      <w:r w:rsidRPr="00042515">
        <w:rPr>
          <w:spacing w:val="-2"/>
          <w:sz w:val="28"/>
          <w:szCs w:val="28"/>
        </w:rPr>
        <w:t>b</w:t>
      </w:r>
      <w:r w:rsidRPr="00042515">
        <w:rPr>
          <w:sz w:val="28"/>
          <w:szCs w:val="28"/>
        </w:rPr>
        <w:t>rics</w:t>
      </w:r>
      <w:proofErr w:type="gramEnd"/>
      <w:r w:rsidRPr="00042515">
        <w:rPr>
          <w:spacing w:val="-3"/>
          <w:sz w:val="28"/>
          <w:szCs w:val="28"/>
        </w:rPr>
        <w:t xml:space="preserve"> </w:t>
      </w:r>
      <w:r w:rsidRPr="00042515">
        <w:rPr>
          <w:sz w:val="28"/>
          <w:szCs w:val="28"/>
        </w:rPr>
        <w:t>and</w:t>
      </w:r>
      <w:r w:rsidRPr="00042515">
        <w:rPr>
          <w:spacing w:val="-1"/>
          <w:sz w:val="28"/>
          <w:szCs w:val="28"/>
        </w:rPr>
        <w:t xml:space="preserve"> </w:t>
      </w:r>
      <w:r w:rsidRPr="00042515">
        <w:rPr>
          <w:sz w:val="28"/>
          <w:szCs w:val="28"/>
        </w:rPr>
        <w:t>e</w:t>
      </w:r>
      <w:r w:rsidRPr="00042515">
        <w:rPr>
          <w:spacing w:val="-2"/>
          <w:sz w:val="28"/>
          <w:szCs w:val="28"/>
        </w:rPr>
        <w:t>s</w:t>
      </w:r>
      <w:r w:rsidRPr="00042515">
        <w:rPr>
          <w:sz w:val="28"/>
          <w:szCs w:val="28"/>
        </w:rPr>
        <w:t>sential</w:t>
      </w:r>
      <w:r w:rsidRPr="00042515">
        <w:rPr>
          <w:spacing w:val="-1"/>
          <w:sz w:val="28"/>
          <w:szCs w:val="28"/>
        </w:rPr>
        <w:t xml:space="preserve"> </w:t>
      </w:r>
      <w:r w:rsidRPr="00042515">
        <w:rPr>
          <w:sz w:val="28"/>
          <w:szCs w:val="28"/>
        </w:rPr>
        <w:t>in</w:t>
      </w:r>
      <w:r w:rsidRPr="00042515">
        <w:rPr>
          <w:spacing w:val="-1"/>
          <w:sz w:val="28"/>
          <w:szCs w:val="28"/>
        </w:rPr>
        <w:t>f</w:t>
      </w:r>
      <w:r w:rsidRPr="00042515">
        <w:rPr>
          <w:spacing w:val="1"/>
          <w:sz w:val="28"/>
          <w:szCs w:val="28"/>
        </w:rPr>
        <w:t>o</w:t>
      </w:r>
      <w:r w:rsidRPr="00042515">
        <w:rPr>
          <w:spacing w:val="-3"/>
          <w:sz w:val="28"/>
          <w:szCs w:val="28"/>
        </w:rPr>
        <w:t>r</w:t>
      </w:r>
      <w:r w:rsidRPr="00042515">
        <w:rPr>
          <w:sz w:val="28"/>
          <w:szCs w:val="28"/>
        </w:rPr>
        <w:t>m</w:t>
      </w:r>
      <w:r w:rsidRPr="00042515">
        <w:rPr>
          <w:spacing w:val="-3"/>
          <w:sz w:val="28"/>
          <w:szCs w:val="28"/>
        </w:rPr>
        <w:t>a</w:t>
      </w:r>
      <w:r w:rsidRPr="00042515">
        <w:rPr>
          <w:sz w:val="28"/>
          <w:szCs w:val="28"/>
        </w:rPr>
        <w:t>ti</w:t>
      </w:r>
      <w:r w:rsidRPr="00042515">
        <w:rPr>
          <w:spacing w:val="1"/>
          <w:sz w:val="28"/>
          <w:szCs w:val="28"/>
        </w:rPr>
        <w:t>o</w:t>
      </w:r>
      <w:r w:rsidRPr="00042515">
        <w:rPr>
          <w:sz w:val="28"/>
          <w:szCs w:val="28"/>
        </w:rPr>
        <w:t>n</w:t>
      </w:r>
      <w:r w:rsidRPr="00042515">
        <w:rPr>
          <w:spacing w:val="-3"/>
          <w:sz w:val="28"/>
          <w:szCs w:val="28"/>
        </w:rPr>
        <w:t xml:space="preserve"> </w:t>
      </w:r>
      <w:r w:rsidRPr="00042515">
        <w:rPr>
          <w:sz w:val="28"/>
          <w:szCs w:val="28"/>
        </w:rPr>
        <w:t xml:space="preserve">will </w:t>
      </w:r>
      <w:r w:rsidRPr="00042515">
        <w:rPr>
          <w:spacing w:val="-1"/>
          <w:sz w:val="28"/>
          <w:szCs w:val="28"/>
        </w:rPr>
        <w:t>b</w:t>
      </w:r>
      <w:r w:rsidRPr="00042515">
        <w:rPr>
          <w:sz w:val="28"/>
          <w:szCs w:val="28"/>
        </w:rPr>
        <w:t>e</w:t>
      </w:r>
      <w:r w:rsidRPr="00042515">
        <w:rPr>
          <w:spacing w:val="-2"/>
          <w:sz w:val="28"/>
          <w:szCs w:val="28"/>
        </w:rPr>
        <w:t xml:space="preserve"> </w:t>
      </w:r>
      <w:r w:rsidRPr="00042515">
        <w:rPr>
          <w:spacing w:val="1"/>
          <w:sz w:val="28"/>
          <w:szCs w:val="28"/>
        </w:rPr>
        <w:t>o</w:t>
      </w:r>
      <w:r w:rsidRPr="00042515">
        <w:rPr>
          <w:sz w:val="28"/>
          <w:szCs w:val="28"/>
        </w:rPr>
        <w:t>n</w:t>
      </w:r>
      <w:r w:rsidRPr="00042515">
        <w:rPr>
          <w:spacing w:val="-1"/>
          <w:sz w:val="28"/>
          <w:szCs w:val="28"/>
        </w:rPr>
        <w:t xml:space="preserve"> </w:t>
      </w:r>
      <w:r w:rsidRPr="00042515">
        <w:rPr>
          <w:sz w:val="28"/>
          <w:szCs w:val="28"/>
        </w:rPr>
        <w:t>t</w:t>
      </w:r>
      <w:r w:rsidRPr="00042515">
        <w:rPr>
          <w:spacing w:val="-1"/>
          <w:sz w:val="28"/>
          <w:szCs w:val="28"/>
        </w:rPr>
        <w:t>h</w:t>
      </w:r>
      <w:r w:rsidRPr="00042515">
        <w:rPr>
          <w:sz w:val="28"/>
          <w:szCs w:val="28"/>
        </w:rPr>
        <w:t>e</w:t>
      </w:r>
      <w:r w:rsidRPr="00042515">
        <w:rPr>
          <w:spacing w:val="-2"/>
          <w:sz w:val="28"/>
          <w:szCs w:val="28"/>
        </w:rPr>
        <w:t xml:space="preserve"> </w:t>
      </w:r>
      <w:r w:rsidRPr="00042515">
        <w:rPr>
          <w:sz w:val="28"/>
          <w:szCs w:val="28"/>
        </w:rPr>
        <w:t xml:space="preserve">Canvas </w:t>
      </w:r>
      <w:r w:rsidRPr="00042515">
        <w:rPr>
          <w:spacing w:val="-2"/>
          <w:sz w:val="28"/>
          <w:szCs w:val="28"/>
        </w:rPr>
        <w:t>w</w:t>
      </w:r>
      <w:r w:rsidRPr="00042515">
        <w:rPr>
          <w:sz w:val="28"/>
          <w:szCs w:val="28"/>
        </w:rPr>
        <w:t>ebsite</w:t>
      </w:r>
      <w:r w:rsidRPr="00042515">
        <w:rPr>
          <w:spacing w:val="-2"/>
          <w:sz w:val="28"/>
          <w:szCs w:val="28"/>
        </w:rPr>
        <w:t xml:space="preserve"> </w:t>
      </w:r>
      <w:r w:rsidRPr="00042515">
        <w:rPr>
          <w:sz w:val="28"/>
          <w:szCs w:val="28"/>
        </w:rPr>
        <w:t>at</w:t>
      </w:r>
      <w:r w:rsidR="00042515">
        <w:rPr>
          <w:sz w:val="28"/>
          <w:szCs w:val="28"/>
        </w:rPr>
        <w:t xml:space="preserve"> </w:t>
      </w:r>
      <w:hyperlink r:id="rId16">
        <w:r w:rsidRPr="00042515">
          <w:rPr>
            <w:color w:val="0000FF"/>
            <w:spacing w:val="-1"/>
            <w:sz w:val="28"/>
            <w:szCs w:val="28"/>
            <w:u w:val="single" w:color="0000FF"/>
          </w:rPr>
          <w:t>h</w:t>
        </w:r>
        <w:r w:rsidRPr="00042515">
          <w:rPr>
            <w:color w:val="0000FF"/>
            <w:sz w:val="28"/>
            <w:szCs w:val="28"/>
            <w:u w:val="single" w:color="0000FF"/>
          </w:rPr>
          <w:t>tt</w:t>
        </w:r>
        <w:r w:rsidRPr="00042515">
          <w:rPr>
            <w:color w:val="0000FF"/>
            <w:spacing w:val="-1"/>
            <w:sz w:val="28"/>
            <w:szCs w:val="28"/>
            <w:u w:val="single" w:color="0000FF"/>
          </w:rPr>
          <w:t>p</w:t>
        </w:r>
        <w:r w:rsidRPr="00042515">
          <w:rPr>
            <w:color w:val="0000FF"/>
            <w:sz w:val="28"/>
            <w:szCs w:val="28"/>
            <w:u w:val="single" w:color="0000FF"/>
          </w:rPr>
          <w:t>s:</w:t>
        </w:r>
        <w:r w:rsidRPr="00042515">
          <w:rPr>
            <w:color w:val="0000FF"/>
            <w:spacing w:val="-2"/>
            <w:sz w:val="28"/>
            <w:szCs w:val="28"/>
            <w:u w:val="single" w:color="0000FF"/>
          </w:rPr>
          <w:t>/</w:t>
        </w:r>
        <w:r w:rsidRPr="00042515">
          <w:rPr>
            <w:color w:val="0000FF"/>
            <w:sz w:val="28"/>
            <w:szCs w:val="28"/>
            <w:u w:val="single" w:color="0000FF"/>
          </w:rPr>
          <w:t>/</w:t>
        </w:r>
        <w:r w:rsidRPr="00042515">
          <w:rPr>
            <w:color w:val="0000FF"/>
            <w:spacing w:val="-1"/>
            <w:sz w:val="28"/>
            <w:szCs w:val="28"/>
            <w:u w:val="single" w:color="0000FF"/>
          </w:rPr>
          <w:t>u</w:t>
        </w:r>
        <w:r w:rsidRPr="00042515">
          <w:rPr>
            <w:color w:val="0000FF"/>
            <w:spacing w:val="-2"/>
            <w:sz w:val="28"/>
            <w:szCs w:val="28"/>
            <w:u w:val="single" w:color="0000FF"/>
          </w:rPr>
          <w:t>t</w:t>
        </w:r>
        <w:r w:rsidRPr="00042515">
          <w:rPr>
            <w:color w:val="0000FF"/>
            <w:sz w:val="28"/>
            <w:szCs w:val="28"/>
            <w:u w:val="single" w:color="0000FF"/>
          </w:rPr>
          <w:t>exas.</w:t>
        </w:r>
        <w:r w:rsidRPr="00042515">
          <w:rPr>
            <w:color w:val="0000FF"/>
            <w:spacing w:val="-1"/>
            <w:sz w:val="28"/>
            <w:szCs w:val="28"/>
            <w:u w:val="single" w:color="0000FF"/>
          </w:rPr>
          <w:t>in</w:t>
        </w:r>
        <w:r w:rsidRPr="00042515">
          <w:rPr>
            <w:color w:val="0000FF"/>
            <w:sz w:val="28"/>
            <w:szCs w:val="28"/>
            <w:u w:val="single" w:color="0000FF"/>
          </w:rPr>
          <w:t>stru</w:t>
        </w:r>
        <w:r w:rsidRPr="00042515">
          <w:rPr>
            <w:color w:val="0000FF"/>
            <w:spacing w:val="-3"/>
            <w:sz w:val="28"/>
            <w:szCs w:val="28"/>
            <w:u w:val="single" w:color="0000FF"/>
          </w:rPr>
          <w:t>c</w:t>
        </w:r>
        <w:r w:rsidRPr="00042515">
          <w:rPr>
            <w:color w:val="0000FF"/>
            <w:sz w:val="28"/>
            <w:szCs w:val="28"/>
            <w:u w:val="single" w:color="0000FF"/>
          </w:rPr>
          <w:t>ture</w:t>
        </w:r>
        <w:r w:rsidRPr="00042515">
          <w:rPr>
            <w:color w:val="0000FF"/>
            <w:spacing w:val="-3"/>
            <w:sz w:val="28"/>
            <w:szCs w:val="28"/>
            <w:u w:val="single" w:color="0000FF"/>
          </w:rPr>
          <w:t>.</w:t>
        </w:r>
        <w:r w:rsidRPr="00042515">
          <w:rPr>
            <w:color w:val="0000FF"/>
            <w:sz w:val="28"/>
            <w:szCs w:val="28"/>
            <w:u w:val="single" w:color="0000FF"/>
          </w:rPr>
          <w:t>c</w:t>
        </w:r>
        <w:r w:rsidRPr="00042515">
          <w:rPr>
            <w:color w:val="0000FF"/>
            <w:spacing w:val="-1"/>
            <w:sz w:val="28"/>
            <w:szCs w:val="28"/>
            <w:u w:val="single" w:color="0000FF"/>
          </w:rPr>
          <w:t>o</w:t>
        </w:r>
        <w:r w:rsidRPr="00042515">
          <w:rPr>
            <w:color w:val="0000FF"/>
            <w:spacing w:val="2"/>
            <w:sz w:val="28"/>
            <w:szCs w:val="28"/>
            <w:u w:val="single" w:color="0000FF"/>
          </w:rPr>
          <w:t>m</w:t>
        </w:r>
        <w:r w:rsidRPr="00042515">
          <w:rPr>
            <w:color w:val="000000"/>
            <w:sz w:val="28"/>
            <w:szCs w:val="28"/>
          </w:rPr>
          <w:t xml:space="preserve">. </w:t>
        </w:r>
      </w:hyperlink>
      <w:r w:rsidRPr="00042515">
        <w:rPr>
          <w:color w:val="000000"/>
          <w:sz w:val="28"/>
          <w:szCs w:val="28"/>
        </w:rPr>
        <w:t>C</w:t>
      </w:r>
      <w:r w:rsidRPr="00042515">
        <w:rPr>
          <w:color w:val="000000"/>
          <w:spacing w:val="-1"/>
          <w:sz w:val="28"/>
          <w:szCs w:val="28"/>
        </w:rPr>
        <w:t>h</w:t>
      </w:r>
      <w:r w:rsidRPr="00042515">
        <w:rPr>
          <w:color w:val="000000"/>
          <w:sz w:val="28"/>
          <w:szCs w:val="28"/>
        </w:rPr>
        <w:t>e</w:t>
      </w:r>
      <w:r w:rsidRPr="00042515">
        <w:rPr>
          <w:color w:val="000000"/>
          <w:spacing w:val="-2"/>
          <w:sz w:val="28"/>
          <w:szCs w:val="28"/>
        </w:rPr>
        <w:t>c</w:t>
      </w:r>
      <w:r w:rsidRPr="00042515">
        <w:rPr>
          <w:color w:val="000000"/>
          <w:sz w:val="28"/>
          <w:szCs w:val="28"/>
        </w:rPr>
        <w:t>k th</w:t>
      </w:r>
      <w:r w:rsidRPr="00042515">
        <w:rPr>
          <w:color w:val="000000"/>
          <w:spacing w:val="-1"/>
          <w:sz w:val="28"/>
          <w:szCs w:val="28"/>
        </w:rPr>
        <w:t>i</w:t>
      </w:r>
      <w:r w:rsidRPr="00042515">
        <w:rPr>
          <w:color w:val="000000"/>
          <w:sz w:val="28"/>
          <w:szCs w:val="28"/>
        </w:rPr>
        <w:t>s</w:t>
      </w:r>
      <w:r w:rsidRPr="00042515">
        <w:rPr>
          <w:color w:val="000000"/>
          <w:spacing w:val="-2"/>
          <w:sz w:val="28"/>
          <w:szCs w:val="28"/>
        </w:rPr>
        <w:t xml:space="preserve"> </w:t>
      </w:r>
      <w:r w:rsidRPr="00042515">
        <w:rPr>
          <w:color w:val="000000"/>
          <w:sz w:val="28"/>
          <w:szCs w:val="28"/>
        </w:rPr>
        <w:t>site</w:t>
      </w:r>
      <w:r w:rsidRPr="00042515">
        <w:rPr>
          <w:color w:val="000000"/>
          <w:spacing w:val="-2"/>
          <w:sz w:val="28"/>
          <w:szCs w:val="28"/>
        </w:rPr>
        <w:t xml:space="preserve"> </w:t>
      </w:r>
      <w:r w:rsidRPr="00042515">
        <w:rPr>
          <w:color w:val="000000"/>
          <w:sz w:val="28"/>
          <w:szCs w:val="28"/>
        </w:rPr>
        <w:t>re</w:t>
      </w:r>
      <w:r w:rsidRPr="00042515">
        <w:rPr>
          <w:color w:val="000000"/>
          <w:spacing w:val="-1"/>
          <w:sz w:val="28"/>
          <w:szCs w:val="28"/>
        </w:rPr>
        <w:t>gu</w:t>
      </w:r>
      <w:r w:rsidRPr="00042515">
        <w:rPr>
          <w:color w:val="000000"/>
          <w:sz w:val="28"/>
          <w:szCs w:val="28"/>
        </w:rPr>
        <w:t>l</w:t>
      </w:r>
      <w:r w:rsidRPr="00042515">
        <w:rPr>
          <w:color w:val="000000"/>
          <w:spacing w:val="-3"/>
          <w:sz w:val="28"/>
          <w:szCs w:val="28"/>
        </w:rPr>
        <w:t>a</w:t>
      </w:r>
      <w:r w:rsidRPr="00042515">
        <w:rPr>
          <w:color w:val="000000"/>
          <w:sz w:val="28"/>
          <w:szCs w:val="28"/>
        </w:rPr>
        <w:t>rly and</w:t>
      </w:r>
      <w:r w:rsidRPr="00042515">
        <w:rPr>
          <w:color w:val="000000"/>
          <w:spacing w:val="-1"/>
          <w:sz w:val="28"/>
          <w:szCs w:val="28"/>
        </w:rPr>
        <w:t xml:space="preserve"> </w:t>
      </w:r>
      <w:r w:rsidRPr="00042515">
        <w:rPr>
          <w:color w:val="000000"/>
          <w:sz w:val="28"/>
          <w:szCs w:val="28"/>
        </w:rPr>
        <w:t xml:space="preserve">use </w:t>
      </w:r>
      <w:r w:rsidRPr="00042515">
        <w:rPr>
          <w:color w:val="000000"/>
          <w:spacing w:val="-3"/>
          <w:sz w:val="28"/>
          <w:szCs w:val="28"/>
        </w:rPr>
        <w:t>i</w:t>
      </w:r>
      <w:r w:rsidRPr="00042515">
        <w:rPr>
          <w:color w:val="000000"/>
          <w:sz w:val="28"/>
          <w:szCs w:val="28"/>
        </w:rPr>
        <w:t xml:space="preserve">t </w:t>
      </w:r>
      <w:r w:rsidRPr="00042515">
        <w:rPr>
          <w:color w:val="000000"/>
          <w:spacing w:val="-2"/>
          <w:sz w:val="28"/>
          <w:szCs w:val="28"/>
        </w:rPr>
        <w:t>t</w:t>
      </w:r>
      <w:r w:rsidRPr="00042515">
        <w:rPr>
          <w:color w:val="000000"/>
          <w:sz w:val="28"/>
          <w:szCs w:val="28"/>
        </w:rPr>
        <w:t>o</w:t>
      </w:r>
      <w:r w:rsidRPr="00042515">
        <w:rPr>
          <w:color w:val="000000"/>
          <w:spacing w:val="1"/>
          <w:sz w:val="28"/>
          <w:szCs w:val="28"/>
        </w:rPr>
        <w:t xml:space="preserve"> </w:t>
      </w:r>
      <w:r w:rsidRPr="00042515">
        <w:rPr>
          <w:color w:val="000000"/>
          <w:sz w:val="28"/>
          <w:szCs w:val="28"/>
        </w:rPr>
        <w:t>a</w:t>
      </w:r>
      <w:r w:rsidRPr="00042515">
        <w:rPr>
          <w:color w:val="000000"/>
          <w:spacing w:val="-2"/>
          <w:sz w:val="28"/>
          <w:szCs w:val="28"/>
        </w:rPr>
        <w:t>s</w:t>
      </w:r>
      <w:r w:rsidRPr="00042515">
        <w:rPr>
          <w:color w:val="000000"/>
          <w:sz w:val="28"/>
          <w:szCs w:val="28"/>
        </w:rPr>
        <w:t xml:space="preserve">k </w:t>
      </w:r>
      <w:r w:rsidRPr="00042515">
        <w:rPr>
          <w:color w:val="000000"/>
          <w:spacing w:val="-1"/>
          <w:sz w:val="28"/>
          <w:szCs w:val="28"/>
        </w:rPr>
        <w:t>qu</w:t>
      </w:r>
      <w:r w:rsidRPr="00042515">
        <w:rPr>
          <w:color w:val="000000"/>
          <w:sz w:val="28"/>
          <w:szCs w:val="28"/>
        </w:rPr>
        <w:t>e</w:t>
      </w:r>
      <w:r w:rsidRPr="00042515">
        <w:rPr>
          <w:color w:val="000000"/>
          <w:spacing w:val="-2"/>
          <w:sz w:val="28"/>
          <w:szCs w:val="28"/>
        </w:rPr>
        <w:t>s</w:t>
      </w:r>
      <w:r w:rsidRPr="00042515">
        <w:rPr>
          <w:color w:val="000000"/>
          <w:sz w:val="28"/>
          <w:szCs w:val="28"/>
        </w:rPr>
        <w:t>ti</w:t>
      </w:r>
      <w:r w:rsidRPr="00042515">
        <w:rPr>
          <w:color w:val="000000"/>
          <w:spacing w:val="-2"/>
          <w:sz w:val="28"/>
          <w:szCs w:val="28"/>
        </w:rPr>
        <w:t>o</w:t>
      </w:r>
      <w:r w:rsidRPr="00042515">
        <w:rPr>
          <w:color w:val="000000"/>
          <w:spacing w:val="-1"/>
          <w:sz w:val="28"/>
          <w:szCs w:val="28"/>
        </w:rPr>
        <w:t>n</w:t>
      </w:r>
      <w:r w:rsidRPr="00042515">
        <w:rPr>
          <w:color w:val="000000"/>
          <w:sz w:val="28"/>
          <w:szCs w:val="28"/>
        </w:rPr>
        <w:t>s abo</w:t>
      </w:r>
      <w:r w:rsidRPr="00042515">
        <w:rPr>
          <w:color w:val="000000"/>
          <w:spacing w:val="-1"/>
          <w:sz w:val="28"/>
          <w:szCs w:val="28"/>
        </w:rPr>
        <w:t>u</w:t>
      </w:r>
      <w:r w:rsidRPr="00042515">
        <w:rPr>
          <w:color w:val="000000"/>
          <w:sz w:val="28"/>
          <w:szCs w:val="28"/>
        </w:rPr>
        <w:t>t</w:t>
      </w:r>
      <w:r w:rsidRPr="00042515">
        <w:rPr>
          <w:color w:val="000000"/>
          <w:spacing w:val="-2"/>
          <w:sz w:val="28"/>
          <w:szCs w:val="28"/>
        </w:rPr>
        <w:t xml:space="preserve"> </w:t>
      </w:r>
      <w:r w:rsidRPr="00042515">
        <w:rPr>
          <w:color w:val="000000"/>
          <w:sz w:val="28"/>
          <w:szCs w:val="28"/>
        </w:rPr>
        <w:t xml:space="preserve">the </w:t>
      </w:r>
      <w:r w:rsidRPr="00042515">
        <w:rPr>
          <w:color w:val="000000"/>
          <w:spacing w:val="-2"/>
          <w:sz w:val="28"/>
          <w:szCs w:val="28"/>
        </w:rPr>
        <w:t>c</w:t>
      </w:r>
      <w:r w:rsidRPr="00042515">
        <w:rPr>
          <w:color w:val="000000"/>
          <w:spacing w:val="1"/>
          <w:sz w:val="28"/>
          <w:szCs w:val="28"/>
        </w:rPr>
        <w:t>o</w:t>
      </w:r>
      <w:r w:rsidRPr="00042515">
        <w:rPr>
          <w:color w:val="000000"/>
          <w:spacing w:val="-1"/>
          <w:sz w:val="28"/>
          <w:szCs w:val="28"/>
        </w:rPr>
        <w:t>u</w:t>
      </w:r>
      <w:r w:rsidRPr="00042515">
        <w:rPr>
          <w:color w:val="000000"/>
          <w:sz w:val="28"/>
          <w:szCs w:val="28"/>
        </w:rPr>
        <w:t>rse</w:t>
      </w:r>
      <w:r w:rsidRPr="00042515">
        <w:rPr>
          <w:color w:val="000000"/>
          <w:spacing w:val="-2"/>
          <w:sz w:val="28"/>
          <w:szCs w:val="28"/>
        </w:rPr>
        <w:t xml:space="preserve"> </w:t>
      </w:r>
      <w:r w:rsidRPr="00042515">
        <w:rPr>
          <w:color w:val="000000"/>
          <w:sz w:val="28"/>
          <w:szCs w:val="28"/>
        </w:rPr>
        <w:t>sc</w:t>
      </w:r>
      <w:r w:rsidRPr="00042515">
        <w:rPr>
          <w:color w:val="000000"/>
          <w:spacing w:val="-1"/>
          <w:sz w:val="28"/>
          <w:szCs w:val="28"/>
        </w:rPr>
        <w:t>h</w:t>
      </w:r>
      <w:r w:rsidRPr="00042515">
        <w:rPr>
          <w:color w:val="000000"/>
          <w:sz w:val="28"/>
          <w:szCs w:val="28"/>
        </w:rPr>
        <w:t>e</w:t>
      </w:r>
      <w:r w:rsidRPr="00042515">
        <w:rPr>
          <w:color w:val="000000"/>
          <w:spacing w:val="-3"/>
          <w:sz w:val="28"/>
          <w:szCs w:val="28"/>
        </w:rPr>
        <w:t>d</w:t>
      </w:r>
      <w:r w:rsidRPr="00042515">
        <w:rPr>
          <w:color w:val="000000"/>
          <w:spacing w:val="-1"/>
          <w:sz w:val="28"/>
          <w:szCs w:val="28"/>
        </w:rPr>
        <w:t>u</w:t>
      </w:r>
      <w:r w:rsidRPr="00042515">
        <w:rPr>
          <w:color w:val="000000"/>
          <w:sz w:val="28"/>
          <w:szCs w:val="28"/>
        </w:rPr>
        <w:t>le.</w:t>
      </w:r>
    </w:p>
    <w:p w14:paraId="57E759C9" w14:textId="77777777" w:rsidR="0009648A" w:rsidRPr="00042515" w:rsidRDefault="0009648A" w:rsidP="00042515">
      <w:pPr>
        <w:pStyle w:val="BodyText"/>
        <w:jc w:val="both"/>
        <w:rPr>
          <w:color w:val="000000"/>
          <w:sz w:val="28"/>
          <w:szCs w:val="28"/>
        </w:rPr>
      </w:pPr>
    </w:p>
    <w:p w14:paraId="64A09F77" w14:textId="0ED0F3C4" w:rsidR="001F76E2" w:rsidRDefault="0009648A" w:rsidP="00042515">
      <w:pPr>
        <w:pStyle w:val="BodyText"/>
        <w:jc w:val="both"/>
        <w:rPr>
          <w:sz w:val="28"/>
          <w:szCs w:val="28"/>
        </w:rPr>
      </w:pPr>
      <w:r w:rsidRPr="00042515">
        <w:rPr>
          <w:b/>
          <w:bCs/>
          <w:sz w:val="28"/>
          <w:szCs w:val="28"/>
        </w:rPr>
        <w:t>Changes </w:t>
      </w:r>
      <w:r w:rsidRPr="00042515">
        <w:rPr>
          <w:sz w:val="28"/>
          <w:szCs w:val="28"/>
        </w:rPr>
        <w:t>to the schedule may be made at my discretion and if circumstances require. It is your responsibility to note these changes when announced (although I will do my best to ensure that you receive the changes with as much advanced notice as possible).</w:t>
      </w:r>
    </w:p>
    <w:p w14:paraId="01246659" w14:textId="6C770406" w:rsidR="00C11DE5" w:rsidRDefault="00C11DE5" w:rsidP="00042515">
      <w:pPr>
        <w:pStyle w:val="BodyText"/>
        <w:jc w:val="both"/>
        <w:rPr>
          <w:sz w:val="28"/>
          <w:szCs w:val="28"/>
        </w:rPr>
      </w:pPr>
    </w:p>
    <w:p w14:paraId="369D9AA4" w14:textId="6906DC60" w:rsidR="00395C4E" w:rsidRDefault="00C11DE5" w:rsidP="00042515">
      <w:pPr>
        <w:pStyle w:val="BodyText"/>
        <w:jc w:val="both"/>
        <w:rPr>
          <w:sz w:val="28"/>
          <w:szCs w:val="28"/>
        </w:rPr>
      </w:pPr>
      <w:r>
        <w:rPr>
          <w:sz w:val="28"/>
          <w:szCs w:val="28"/>
        </w:rPr>
        <w:t xml:space="preserve">Assignments </w:t>
      </w:r>
      <w:r w:rsidR="00657CD2">
        <w:rPr>
          <w:sz w:val="28"/>
          <w:szCs w:val="28"/>
        </w:rPr>
        <w:t xml:space="preserve">are </w:t>
      </w:r>
      <w:r>
        <w:rPr>
          <w:sz w:val="28"/>
          <w:szCs w:val="28"/>
        </w:rPr>
        <w:t>due on:</w:t>
      </w:r>
      <w:r w:rsidR="00816874">
        <w:rPr>
          <w:sz w:val="28"/>
          <w:szCs w:val="28"/>
        </w:rPr>
        <w:t xml:space="preserve"> </w:t>
      </w:r>
      <w:r w:rsidR="005750FD">
        <w:rPr>
          <w:sz w:val="28"/>
          <w:szCs w:val="28"/>
        </w:rPr>
        <w:t>Aug-27</w:t>
      </w:r>
      <w:r w:rsidR="005750FD" w:rsidRPr="005750FD">
        <w:rPr>
          <w:sz w:val="28"/>
          <w:szCs w:val="28"/>
          <w:vertAlign w:val="superscript"/>
        </w:rPr>
        <w:t>th</w:t>
      </w:r>
      <w:r w:rsidR="009A6C6D">
        <w:rPr>
          <w:sz w:val="28"/>
          <w:szCs w:val="28"/>
        </w:rPr>
        <w:t xml:space="preserve">, </w:t>
      </w:r>
      <w:r w:rsidR="005750FD">
        <w:rPr>
          <w:sz w:val="28"/>
          <w:szCs w:val="28"/>
        </w:rPr>
        <w:t>Sep-24</w:t>
      </w:r>
      <w:r w:rsidR="005750FD" w:rsidRPr="005750FD">
        <w:rPr>
          <w:sz w:val="28"/>
          <w:szCs w:val="28"/>
          <w:vertAlign w:val="superscript"/>
        </w:rPr>
        <w:t>th</w:t>
      </w:r>
      <w:r w:rsidR="009A6C6D">
        <w:rPr>
          <w:sz w:val="28"/>
          <w:szCs w:val="28"/>
        </w:rPr>
        <w:t>,</w:t>
      </w:r>
      <w:r w:rsidR="0015419B">
        <w:rPr>
          <w:sz w:val="28"/>
          <w:szCs w:val="28"/>
        </w:rPr>
        <w:t xml:space="preserve"> </w:t>
      </w:r>
      <w:r w:rsidR="005750FD">
        <w:rPr>
          <w:sz w:val="28"/>
          <w:szCs w:val="28"/>
        </w:rPr>
        <w:t>Oct-8</w:t>
      </w:r>
      <w:r w:rsidR="005750FD" w:rsidRPr="005750FD">
        <w:rPr>
          <w:sz w:val="28"/>
          <w:szCs w:val="28"/>
          <w:vertAlign w:val="superscript"/>
        </w:rPr>
        <w:t>th</w:t>
      </w:r>
      <w:r w:rsidR="00F33F4A">
        <w:rPr>
          <w:sz w:val="28"/>
          <w:szCs w:val="28"/>
        </w:rPr>
        <w:t>,</w:t>
      </w:r>
      <w:r w:rsidR="005750FD">
        <w:rPr>
          <w:sz w:val="28"/>
          <w:szCs w:val="28"/>
        </w:rPr>
        <w:t xml:space="preserve"> Oct-29</w:t>
      </w:r>
      <w:r w:rsidR="005750FD" w:rsidRPr="005750FD">
        <w:rPr>
          <w:sz w:val="28"/>
          <w:szCs w:val="28"/>
          <w:vertAlign w:val="superscript"/>
        </w:rPr>
        <w:t>th</w:t>
      </w:r>
      <w:r w:rsidR="00191612">
        <w:rPr>
          <w:sz w:val="28"/>
          <w:szCs w:val="28"/>
        </w:rPr>
        <w:t xml:space="preserve">, </w:t>
      </w:r>
      <w:r w:rsidR="005750FD">
        <w:rPr>
          <w:sz w:val="28"/>
          <w:szCs w:val="28"/>
        </w:rPr>
        <w:t>Nov 5</w:t>
      </w:r>
      <w:r w:rsidR="005750FD" w:rsidRPr="005750FD">
        <w:rPr>
          <w:sz w:val="28"/>
          <w:szCs w:val="28"/>
          <w:vertAlign w:val="superscript"/>
        </w:rPr>
        <w:t>th</w:t>
      </w:r>
      <w:r w:rsidR="005750FD">
        <w:rPr>
          <w:sz w:val="28"/>
          <w:szCs w:val="28"/>
        </w:rPr>
        <w:t>, Nov 7</w:t>
      </w:r>
      <w:r w:rsidR="005750FD" w:rsidRPr="005750FD">
        <w:rPr>
          <w:sz w:val="28"/>
          <w:szCs w:val="28"/>
          <w:vertAlign w:val="superscript"/>
        </w:rPr>
        <w:t>th</w:t>
      </w:r>
      <w:r w:rsidR="005750FD">
        <w:rPr>
          <w:sz w:val="28"/>
          <w:szCs w:val="28"/>
        </w:rPr>
        <w:t>, Nov-29</w:t>
      </w:r>
      <w:r w:rsidR="005750FD" w:rsidRPr="005750FD">
        <w:rPr>
          <w:sz w:val="28"/>
          <w:szCs w:val="28"/>
          <w:vertAlign w:val="superscript"/>
        </w:rPr>
        <w:t>th</w:t>
      </w:r>
      <w:r w:rsidR="005750FD">
        <w:rPr>
          <w:sz w:val="28"/>
          <w:szCs w:val="28"/>
        </w:rPr>
        <w:t xml:space="preserve">, </w:t>
      </w:r>
      <w:r w:rsidR="003F0058">
        <w:rPr>
          <w:sz w:val="28"/>
          <w:szCs w:val="28"/>
        </w:rPr>
        <w:t>Dec-6</w:t>
      </w:r>
      <w:r w:rsidR="003F0058" w:rsidRPr="003F0058">
        <w:rPr>
          <w:sz w:val="28"/>
          <w:szCs w:val="28"/>
          <w:vertAlign w:val="superscript"/>
        </w:rPr>
        <w:t>th</w:t>
      </w:r>
      <w:r w:rsidR="003F0058">
        <w:rPr>
          <w:sz w:val="28"/>
          <w:szCs w:val="28"/>
        </w:rPr>
        <w:t xml:space="preserve"> </w:t>
      </w:r>
      <w:r w:rsidR="005750FD">
        <w:rPr>
          <w:sz w:val="28"/>
          <w:szCs w:val="28"/>
        </w:rPr>
        <w:t>&amp;</w:t>
      </w:r>
      <w:r w:rsidR="003F0058">
        <w:rPr>
          <w:sz w:val="28"/>
          <w:szCs w:val="28"/>
        </w:rPr>
        <w:t xml:space="preserve"> Dec-9</w:t>
      </w:r>
      <w:r w:rsidR="003F0058" w:rsidRPr="003F0058">
        <w:rPr>
          <w:sz w:val="28"/>
          <w:szCs w:val="28"/>
          <w:vertAlign w:val="superscript"/>
        </w:rPr>
        <w:t>th</w:t>
      </w:r>
    </w:p>
    <w:p w14:paraId="2CE25404" w14:textId="10E5E2F9" w:rsidR="00C11DE5" w:rsidRDefault="00395C4E" w:rsidP="00042515">
      <w:pPr>
        <w:pStyle w:val="BodyText"/>
        <w:jc w:val="both"/>
        <w:rPr>
          <w:sz w:val="28"/>
          <w:szCs w:val="28"/>
          <w:vertAlign w:val="superscript"/>
        </w:rPr>
      </w:pPr>
      <w:r>
        <w:rPr>
          <w:sz w:val="28"/>
          <w:szCs w:val="28"/>
        </w:rPr>
        <w:t>Final presentations</w:t>
      </w:r>
      <w:r w:rsidR="003D7190">
        <w:rPr>
          <w:sz w:val="28"/>
          <w:szCs w:val="28"/>
        </w:rPr>
        <w:t xml:space="preserve"> must be submitted on Canvas 1 day after your respective presentations. F</w:t>
      </w:r>
      <w:r>
        <w:rPr>
          <w:sz w:val="28"/>
          <w:szCs w:val="28"/>
        </w:rPr>
        <w:t>irst</w:t>
      </w:r>
      <w:r w:rsidR="002A75D4">
        <w:rPr>
          <w:sz w:val="28"/>
          <w:szCs w:val="28"/>
        </w:rPr>
        <w:t xml:space="preserve"> set of</w:t>
      </w:r>
      <w:r>
        <w:rPr>
          <w:sz w:val="28"/>
          <w:szCs w:val="28"/>
        </w:rPr>
        <w:t xml:space="preserve"> groups </w:t>
      </w:r>
      <w:r w:rsidR="003D7190">
        <w:rPr>
          <w:sz w:val="28"/>
          <w:szCs w:val="28"/>
        </w:rPr>
        <w:t xml:space="preserve">that presented on </w:t>
      </w:r>
      <w:r w:rsidR="00FB2F37">
        <w:rPr>
          <w:sz w:val="28"/>
          <w:szCs w:val="28"/>
        </w:rPr>
        <w:t>Nov 28</w:t>
      </w:r>
      <w:r w:rsidR="00FB2F37" w:rsidRPr="00FB2F37">
        <w:rPr>
          <w:sz w:val="28"/>
          <w:szCs w:val="28"/>
          <w:vertAlign w:val="superscript"/>
        </w:rPr>
        <w:t>th</w:t>
      </w:r>
      <w:r w:rsidR="00FB2F37">
        <w:rPr>
          <w:sz w:val="28"/>
          <w:szCs w:val="28"/>
        </w:rPr>
        <w:t xml:space="preserve"> </w:t>
      </w:r>
      <w:r w:rsidR="003D7190">
        <w:rPr>
          <w:sz w:val="28"/>
          <w:szCs w:val="28"/>
        </w:rPr>
        <w:t xml:space="preserve">need to submit on Canvas by </w:t>
      </w:r>
      <w:r w:rsidR="00FB2F37">
        <w:rPr>
          <w:sz w:val="28"/>
          <w:szCs w:val="28"/>
        </w:rPr>
        <w:t>Nov 29</w:t>
      </w:r>
      <w:r w:rsidR="00FB2F37" w:rsidRPr="00FB2F37">
        <w:rPr>
          <w:sz w:val="28"/>
          <w:szCs w:val="28"/>
          <w:vertAlign w:val="superscript"/>
        </w:rPr>
        <w:t>th</w:t>
      </w:r>
      <w:r w:rsidR="00FB2F37">
        <w:rPr>
          <w:sz w:val="28"/>
          <w:szCs w:val="28"/>
        </w:rPr>
        <w:t xml:space="preserve"> </w:t>
      </w:r>
      <w:r>
        <w:rPr>
          <w:sz w:val="28"/>
          <w:szCs w:val="28"/>
        </w:rPr>
        <w:t xml:space="preserve">and next </w:t>
      </w:r>
      <w:r w:rsidR="002A75D4">
        <w:rPr>
          <w:sz w:val="28"/>
          <w:szCs w:val="28"/>
        </w:rPr>
        <w:t>set of</w:t>
      </w:r>
      <w:r>
        <w:rPr>
          <w:sz w:val="28"/>
          <w:szCs w:val="28"/>
        </w:rPr>
        <w:t xml:space="preserve"> groups </w:t>
      </w:r>
      <w:r w:rsidR="003D7190">
        <w:rPr>
          <w:sz w:val="28"/>
          <w:szCs w:val="28"/>
        </w:rPr>
        <w:t xml:space="preserve">who presented on </w:t>
      </w:r>
      <w:r w:rsidR="00FB2F37">
        <w:rPr>
          <w:sz w:val="28"/>
          <w:szCs w:val="28"/>
        </w:rPr>
        <w:t>Dec 5</w:t>
      </w:r>
      <w:r w:rsidR="00FB2F37" w:rsidRPr="00FB2F37">
        <w:rPr>
          <w:sz w:val="28"/>
          <w:szCs w:val="28"/>
          <w:vertAlign w:val="superscript"/>
        </w:rPr>
        <w:t>th</w:t>
      </w:r>
      <w:r w:rsidR="00FB2F37">
        <w:rPr>
          <w:sz w:val="28"/>
          <w:szCs w:val="28"/>
        </w:rPr>
        <w:t xml:space="preserve"> </w:t>
      </w:r>
      <w:r w:rsidR="003D7190">
        <w:rPr>
          <w:sz w:val="28"/>
          <w:szCs w:val="28"/>
        </w:rPr>
        <w:t xml:space="preserve">will need to submit on Canvas by </w:t>
      </w:r>
      <w:r w:rsidR="00FB2F37">
        <w:rPr>
          <w:sz w:val="28"/>
          <w:szCs w:val="28"/>
        </w:rPr>
        <w:t>Dec 6</w:t>
      </w:r>
      <w:r w:rsidR="00F33F4A" w:rsidRPr="00F33F4A">
        <w:rPr>
          <w:sz w:val="28"/>
          <w:szCs w:val="28"/>
          <w:vertAlign w:val="superscript"/>
        </w:rPr>
        <w:t>th</w:t>
      </w:r>
    </w:p>
    <w:p w14:paraId="38C693D7" w14:textId="77777777" w:rsidR="00176167" w:rsidRDefault="00176167" w:rsidP="00042515">
      <w:pPr>
        <w:pStyle w:val="BodyText"/>
        <w:jc w:val="both"/>
        <w:rPr>
          <w:sz w:val="28"/>
          <w:szCs w:val="28"/>
        </w:rPr>
      </w:pPr>
    </w:p>
    <w:p w14:paraId="047D4C2A" w14:textId="77777777" w:rsidR="00424D93" w:rsidRDefault="00424D93" w:rsidP="00424D93">
      <w:pPr>
        <w:spacing w:line="200" w:lineRule="exact"/>
        <w:ind w:left="460"/>
        <w:rPr>
          <w:b/>
          <w:bCs/>
        </w:rPr>
      </w:pPr>
      <w:r w:rsidRPr="00360411">
        <w:rPr>
          <w:b/>
          <w:bCs/>
        </w:rPr>
        <w:t xml:space="preserve">Grade Breakdown: </w:t>
      </w:r>
    </w:p>
    <w:tbl>
      <w:tblPr>
        <w:tblStyle w:val="TableGrid"/>
        <w:tblW w:w="0" w:type="auto"/>
        <w:tblInd w:w="460" w:type="dxa"/>
        <w:tblLook w:val="04A0" w:firstRow="1" w:lastRow="0" w:firstColumn="1" w:lastColumn="0" w:noHBand="0" w:noVBand="1"/>
      </w:tblPr>
      <w:tblGrid>
        <w:gridCol w:w="805"/>
        <w:gridCol w:w="1080"/>
        <w:gridCol w:w="6107"/>
      </w:tblGrid>
      <w:tr w:rsidR="00424D93" w14:paraId="668F98DD" w14:textId="77777777" w:rsidTr="00424D93">
        <w:trPr>
          <w:trHeight w:val="207"/>
        </w:trPr>
        <w:tc>
          <w:tcPr>
            <w:tcW w:w="805" w:type="dxa"/>
          </w:tcPr>
          <w:p w14:paraId="419A0AD4" w14:textId="0E8C4140" w:rsidR="00424D93" w:rsidRDefault="00424D93" w:rsidP="000F300C">
            <w:pPr>
              <w:spacing w:line="200" w:lineRule="exact"/>
            </w:pPr>
            <w:r>
              <w:t>1.</w:t>
            </w:r>
          </w:p>
        </w:tc>
        <w:tc>
          <w:tcPr>
            <w:tcW w:w="1080" w:type="dxa"/>
          </w:tcPr>
          <w:p w14:paraId="55DF8A06" w14:textId="2F21DFF8" w:rsidR="00424D93" w:rsidRDefault="00424D93" w:rsidP="000F300C">
            <w:pPr>
              <w:spacing w:line="200" w:lineRule="exact"/>
            </w:pPr>
            <w:r>
              <w:t>5%</w:t>
            </w:r>
          </w:p>
        </w:tc>
        <w:tc>
          <w:tcPr>
            <w:tcW w:w="6107" w:type="dxa"/>
          </w:tcPr>
          <w:p w14:paraId="7BBEECCE" w14:textId="7DB72385" w:rsidR="00424D93" w:rsidRDefault="00424D93" w:rsidP="000F300C">
            <w:pPr>
              <w:spacing w:line="200" w:lineRule="exact"/>
            </w:pPr>
            <w:r>
              <w:t>Assignment #1 (due on</w:t>
            </w:r>
            <w:r w:rsidR="003C53D9">
              <w:t xml:space="preserve"> Aug-27</w:t>
            </w:r>
            <w:r w:rsidR="003C53D9" w:rsidRPr="003C53D9">
              <w:rPr>
                <w:vertAlign w:val="superscript"/>
              </w:rPr>
              <w:t>th</w:t>
            </w:r>
            <w:r w:rsidR="003C53D9">
              <w:rPr>
                <w:vertAlign w:val="superscript"/>
              </w:rPr>
              <w:t>)</w:t>
            </w:r>
            <w:r>
              <w:t xml:space="preserve"> (Individual)</w:t>
            </w:r>
          </w:p>
        </w:tc>
      </w:tr>
      <w:tr w:rsidR="00424D93" w14:paraId="4640D0B2" w14:textId="77777777" w:rsidTr="00424D93">
        <w:trPr>
          <w:trHeight w:val="196"/>
        </w:trPr>
        <w:tc>
          <w:tcPr>
            <w:tcW w:w="805" w:type="dxa"/>
          </w:tcPr>
          <w:p w14:paraId="3DE9E002" w14:textId="3B33BB65" w:rsidR="00424D93" w:rsidRDefault="00424D93" w:rsidP="000F300C">
            <w:pPr>
              <w:spacing w:line="200" w:lineRule="exact"/>
            </w:pPr>
            <w:r>
              <w:t>2.</w:t>
            </w:r>
          </w:p>
        </w:tc>
        <w:tc>
          <w:tcPr>
            <w:tcW w:w="1080" w:type="dxa"/>
          </w:tcPr>
          <w:p w14:paraId="2DE84435" w14:textId="0A1760D1" w:rsidR="00424D93" w:rsidRDefault="00424D93" w:rsidP="000F300C">
            <w:pPr>
              <w:spacing w:line="200" w:lineRule="exact"/>
            </w:pPr>
            <w:r>
              <w:t>5%</w:t>
            </w:r>
          </w:p>
        </w:tc>
        <w:tc>
          <w:tcPr>
            <w:tcW w:w="6107" w:type="dxa"/>
          </w:tcPr>
          <w:p w14:paraId="428D6AA3" w14:textId="70F800BB" w:rsidR="00424D93" w:rsidRDefault="00424D93" w:rsidP="000F300C">
            <w:pPr>
              <w:spacing w:line="200" w:lineRule="exact"/>
            </w:pPr>
            <w:r>
              <w:t xml:space="preserve">Assignment #2 (due on </w:t>
            </w:r>
            <w:r w:rsidR="003C53D9">
              <w:t>Seo-24</w:t>
            </w:r>
            <w:r w:rsidR="003C53D9" w:rsidRPr="003C53D9">
              <w:rPr>
                <w:vertAlign w:val="superscript"/>
              </w:rPr>
              <w:t>th</w:t>
            </w:r>
            <w:r w:rsidR="003C53D9">
              <w:rPr>
                <w:vertAlign w:val="superscript"/>
              </w:rPr>
              <w:t xml:space="preserve"> </w:t>
            </w:r>
            <w:r w:rsidR="003C53D9">
              <w:t xml:space="preserve">- </w:t>
            </w:r>
            <w:r>
              <w:t>group)</w:t>
            </w:r>
          </w:p>
        </w:tc>
      </w:tr>
      <w:tr w:rsidR="00424D93" w14:paraId="01760D8F" w14:textId="77777777" w:rsidTr="00424D93">
        <w:trPr>
          <w:trHeight w:val="207"/>
        </w:trPr>
        <w:tc>
          <w:tcPr>
            <w:tcW w:w="805" w:type="dxa"/>
          </w:tcPr>
          <w:p w14:paraId="72B87638" w14:textId="4BABA5BC" w:rsidR="00424D93" w:rsidRDefault="00424D93" w:rsidP="000F300C">
            <w:pPr>
              <w:spacing w:line="200" w:lineRule="exact"/>
            </w:pPr>
            <w:r>
              <w:t>3.</w:t>
            </w:r>
          </w:p>
        </w:tc>
        <w:tc>
          <w:tcPr>
            <w:tcW w:w="1080" w:type="dxa"/>
          </w:tcPr>
          <w:p w14:paraId="3F932291" w14:textId="4165A003" w:rsidR="00424D93" w:rsidRDefault="00424D93" w:rsidP="000F300C">
            <w:pPr>
              <w:spacing w:line="200" w:lineRule="exact"/>
            </w:pPr>
            <w:r>
              <w:t>10%</w:t>
            </w:r>
          </w:p>
        </w:tc>
        <w:tc>
          <w:tcPr>
            <w:tcW w:w="6107" w:type="dxa"/>
          </w:tcPr>
          <w:p w14:paraId="0AA1EFB8" w14:textId="5AE25008" w:rsidR="00424D93" w:rsidRDefault="00424D93" w:rsidP="000F300C">
            <w:pPr>
              <w:spacing w:line="200" w:lineRule="exact"/>
            </w:pPr>
            <w:r>
              <w:t>Assignment #3 (due on</w:t>
            </w:r>
            <w:r w:rsidR="003C53D9">
              <w:t xml:space="preserve"> </w:t>
            </w:r>
            <w:r w:rsidR="006A221B">
              <w:t>Oct-8</w:t>
            </w:r>
            <w:proofErr w:type="gramStart"/>
            <w:r w:rsidR="006A221B" w:rsidRPr="006A221B">
              <w:rPr>
                <w:vertAlign w:val="superscript"/>
              </w:rPr>
              <w:t>th</w:t>
            </w:r>
            <w:r w:rsidR="00D11E00">
              <w:t>)(</w:t>
            </w:r>
            <w:proofErr w:type="gramEnd"/>
            <w:r>
              <w:t>group)</w:t>
            </w:r>
          </w:p>
        </w:tc>
      </w:tr>
      <w:tr w:rsidR="00424D93" w14:paraId="520CA5DE" w14:textId="77777777" w:rsidTr="00424D93">
        <w:trPr>
          <w:trHeight w:val="196"/>
        </w:trPr>
        <w:tc>
          <w:tcPr>
            <w:tcW w:w="805" w:type="dxa"/>
          </w:tcPr>
          <w:p w14:paraId="73EE2489" w14:textId="4F44766F" w:rsidR="00424D93" w:rsidRDefault="00424D93" w:rsidP="000F300C">
            <w:pPr>
              <w:spacing w:line="200" w:lineRule="exact"/>
            </w:pPr>
            <w:r>
              <w:t>4.</w:t>
            </w:r>
          </w:p>
        </w:tc>
        <w:tc>
          <w:tcPr>
            <w:tcW w:w="1080" w:type="dxa"/>
          </w:tcPr>
          <w:p w14:paraId="28F2E4C4" w14:textId="3207E522" w:rsidR="00424D93" w:rsidRDefault="00424D93" w:rsidP="000F300C">
            <w:pPr>
              <w:spacing w:line="200" w:lineRule="exact"/>
            </w:pPr>
            <w:r>
              <w:t>10%</w:t>
            </w:r>
          </w:p>
        </w:tc>
        <w:tc>
          <w:tcPr>
            <w:tcW w:w="6107" w:type="dxa"/>
          </w:tcPr>
          <w:p w14:paraId="093F076D" w14:textId="42700499" w:rsidR="00424D93" w:rsidRDefault="00424D93" w:rsidP="000F300C">
            <w:pPr>
              <w:spacing w:line="200" w:lineRule="exact"/>
            </w:pPr>
            <w:r>
              <w:t xml:space="preserve">Assignment #4 (due on </w:t>
            </w:r>
            <w:r w:rsidR="00EA6752">
              <w:t>Oct-29</w:t>
            </w:r>
            <w:r w:rsidR="00EA6752" w:rsidRPr="00EA6752">
              <w:rPr>
                <w:vertAlign w:val="superscript"/>
              </w:rPr>
              <w:t>th</w:t>
            </w:r>
            <w:r w:rsidR="006A221B" w:rsidRPr="006A221B">
              <w:rPr>
                <w:vertAlign w:val="superscript"/>
              </w:rPr>
              <w:t>th</w:t>
            </w:r>
            <w:r>
              <w:t>) (group)</w:t>
            </w:r>
          </w:p>
        </w:tc>
      </w:tr>
      <w:tr w:rsidR="00424D93" w14:paraId="030EF032" w14:textId="77777777" w:rsidTr="00424D93">
        <w:trPr>
          <w:trHeight w:val="207"/>
        </w:trPr>
        <w:tc>
          <w:tcPr>
            <w:tcW w:w="805" w:type="dxa"/>
          </w:tcPr>
          <w:p w14:paraId="23D6E558" w14:textId="2A6E2822" w:rsidR="00424D93" w:rsidRDefault="00424D93" w:rsidP="000F300C">
            <w:pPr>
              <w:spacing w:line="200" w:lineRule="exact"/>
            </w:pPr>
            <w:r>
              <w:t>5.</w:t>
            </w:r>
          </w:p>
        </w:tc>
        <w:tc>
          <w:tcPr>
            <w:tcW w:w="1080" w:type="dxa"/>
          </w:tcPr>
          <w:p w14:paraId="4A441FDC" w14:textId="2E12D735" w:rsidR="00424D93" w:rsidRDefault="00424D93" w:rsidP="000F300C">
            <w:pPr>
              <w:spacing w:line="200" w:lineRule="exact"/>
            </w:pPr>
            <w:r>
              <w:t>10%</w:t>
            </w:r>
          </w:p>
        </w:tc>
        <w:tc>
          <w:tcPr>
            <w:tcW w:w="6107" w:type="dxa"/>
          </w:tcPr>
          <w:p w14:paraId="328713CA" w14:textId="210BBEB5" w:rsidR="00424D93" w:rsidRDefault="00424D93" w:rsidP="000F300C">
            <w:pPr>
              <w:spacing w:line="200" w:lineRule="exact"/>
            </w:pPr>
            <w:r>
              <w:t>Mid-year peer review (</w:t>
            </w:r>
            <w:r w:rsidR="006A221B">
              <w:t xml:space="preserve">Nov </w:t>
            </w:r>
            <w:r w:rsidR="00EA6752">
              <w:t>5</w:t>
            </w:r>
            <w:r w:rsidR="006A221B" w:rsidRPr="006A221B">
              <w:rPr>
                <w:vertAlign w:val="superscript"/>
              </w:rPr>
              <w:t>th</w:t>
            </w:r>
            <w:r>
              <w:t>)</w:t>
            </w:r>
          </w:p>
        </w:tc>
      </w:tr>
      <w:tr w:rsidR="00424D93" w14:paraId="25ABDE1B" w14:textId="77777777" w:rsidTr="00424D93">
        <w:trPr>
          <w:trHeight w:val="196"/>
        </w:trPr>
        <w:tc>
          <w:tcPr>
            <w:tcW w:w="805" w:type="dxa"/>
          </w:tcPr>
          <w:p w14:paraId="261166C1" w14:textId="152BCB41" w:rsidR="00424D93" w:rsidRDefault="00424D93" w:rsidP="000F300C">
            <w:pPr>
              <w:spacing w:line="200" w:lineRule="exact"/>
            </w:pPr>
            <w:r>
              <w:t>6.</w:t>
            </w:r>
          </w:p>
        </w:tc>
        <w:tc>
          <w:tcPr>
            <w:tcW w:w="1080" w:type="dxa"/>
          </w:tcPr>
          <w:p w14:paraId="6F217066" w14:textId="11EF580B" w:rsidR="00424D93" w:rsidRDefault="00424D93" w:rsidP="000F300C">
            <w:pPr>
              <w:spacing w:line="200" w:lineRule="exact"/>
            </w:pPr>
            <w:r>
              <w:t>15%</w:t>
            </w:r>
          </w:p>
        </w:tc>
        <w:tc>
          <w:tcPr>
            <w:tcW w:w="6107" w:type="dxa"/>
          </w:tcPr>
          <w:p w14:paraId="70E1E8C6" w14:textId="4F613830" w:rsidR="00424D93" w:rsidRDefault="00424D93" w:rsidP="000F300C">
            <w:pPr>
              <w:spacing w:line="200" w:lineRule="exact"/>
            </w:pPr>
            <w:r>
              <w:t xml:space="preserve">Assignment #5 (due on </w:t>
            </w:r>
            <w:r w:rsidR="00EA6752">
              <w:t>Nov</w:t>
            </w:r>
            <w:r>
              <w:t xml:space="preserve"> 7</w:t>
            </w:r>
            <w:r w:rsidRPr="00176167">
              <w:rPr>
                <w:vertAlign w:val="superscript"/>
              </w:rPr>
              <w:t>th</w:t>
            </w:r>
            <w:r>
              <w:t>) (PMP) (group)</w:t>
            </w:r>
          </w:p>
        </w:tc>
      </w:tr>
      <w:tr w:rsidR="00424D93" w14:paraId="3CC5462D" w14:textId="77777777" w:rsidTr="00424D93">
        <w:trPr>
          <w:trHeight w:val="564"/>
        </w:trPr>
        <w:tc>
          <w:tcPr>
            <w:tcW w:w="805" w:type="dxa"/>
          </w:tcPr>
          <w:p w14:paraId="4A4E6E47" w14:textId="30C8ADD2" w:rsidR="00424D93" w:rsidRDefault="00424D93" w:rsidP="000F300C">
            <w:pPr>
              <w:spacing w:line="200" w:lineRule="exact"/>
            </w:pPr>
            <w:r>
              <w:t>7.</w:t>
            </w:r>
          </w:p>
        </w:tc>
        <w:tc>
          <w:tcPr>
            <w:tcW w:w="1080" w:type="dxa"/>
          </w:tcPr>
          <w:p w14:paraId="4D74741F" w14:textId="178E548D" w:rsidR="00424D93" w:rsidRDefault="00424D93" w:rsidP="000F300C">
            <w:pPr>
              <w:spacing w:line="200" w:lineRule="exact"/>
            </w:pPr>
            <w:r>
              <w:t>30%</w:t>
            </w:r>
          </w:p>
        </w:tc>
        <w:tc>
          <w:tcPr>
            <w:tcW w:w="6107" w:type="dxa"/>
          </w:tcPr>
          <w:p w14:paraId="7A51E978" w14:textId="77777777" w:rsidR="00424D93" w:rsidRDefault="00424D93" w:rsidP="00424D93">
            <w:pPr>
              <w:spacing w:line="200" w:lineRule="exact"/>
            </w:pPr>
            <w:r>
              <w:t xml:space="preserve">Final Presentations (group) – presentations on: </w:t>
            </w:r>
          </w:p>
          <w:p w14:paraId="07979997" w14:textId="7F48BC27" w:rsidR="00424D93" w:rsidRPr="00424D93" w:rsidRDefault="00FA7E18" w:rsidP="00424D93">
            <w:pPr>
              <w:pStyle w:val="ListParagraph"/>
              <w:numPr>
                <w:ilvl w:val="0"/>
                <w:numId w:val="42"/>
              </w:numPr>
              <w:spacing w:line="200" w:lineRule="exact"/>
            </w:pPr>
            <w:r>
              <w:t>Nov 28</w:t>
            </w:r>
            <w:r w:rsidRPr="00FA7E18">
              <w:rPr>
                <w:vertAlign w:val="superscript"/>
              </w:rPr>
              <w:t>th</w:t>
            </w:r>
            <w:r>
              <w:t xml:space="preserve"> </w:t>
            </w:r>
            <w:r w:rsidR="00424D93">
              <w:t xml:space="preserve">followed by submissions on </w:t>
            </w:r>
            <w:r>
              <w:t>Nov 29</w:t>
            </w:r>
            <w:r w:rsidRPr="00FA7E18">
              <w:rPr>
                <w:vertAlign w:val="superscript"/>
              </w:rPr>
              <w:t>th</w:t>
            </w:r>
          </w:p>
          <w:p w14:paraId="5DEBDE8A" w14:textId="2FB9DC42" w:rsidR="00424D93" w:rsidRDefault="00FA7E18" w:rsidP="00424D93">
            <w:pPr>
              <w:pStyle w:val="ListParagraph"/>
              <w:numPr>
                <w:ilvl w:val="0"/>
                <w:numId w:val="42"/>
              </w:numPr>
              <w:spacing w:line="200" w:lineRule="exact"/>
            </w:pPr>
            <w:r>
              <w:t>Dec 5</w:t>
            </w:r>
            <w:r w:rsidRPr="00FA7E18">
              <w:rPr>
                <w:vertAlign w:val="superscript"/>
              </w:rPr>
              <w:t>th</w:t>
            </w:r>
            <w:r w:rsidR="00424D93" w:rsidRPr="00D4371A">
              <w:t>,</w:t>
            </w:r>
            <w:r w:rsidR="00424D93" w:rsidRPr="00424D93">
              <w:rPr>
                <w:vertAlign w:val="superscript"/>
              </w:rPr>
              <w:t xml:space="preserve"> </w:t>
            </w:r>
            <w:r w:rsidR="00424D93">
              <w:t xml:space="preserve">followed by submissions on </w:t>
            </w:r>
            <w:r>
              <w:t>Dec 6</w:t>
            </w:r>
            <w:r w:rsidRPr="00FA7E18">
              <w:rPr>
                <w:vertAlign w:val="superscript"/>
              </w:rPr>
              <w:t>th</w:t>
            </w:r>
          </w:p>
        </w:tc>
      </w:tr>
      <w:tr w:rsidR="00424D93" w14:paraId="3CA8133D" w14:textId="77777777" w:rsidTr="00424D93">
        <w:trPr>
          <w:trHeight w:val="207"/>
        </w:trPr>
        <w:tc>
          <w:tcPr>
            <w:tcW w:w="805" w:type="dxa"/>
          </w:tcPr>
          <w:p w14:paraId="71E63997" w14:textId="454742C4" w:rsidR="00424D93" w:rsidRDefault="00424D93" w:rsidP="00424D93">
            <w:pPr>
              <w:spacing w:line="200" w:lineRule="exact"/>
            </w:pPr>
            <w:r>
              <w:t>8.</w:t>
            </w:r>
          </w:p>
        </w:tc>
        <w:tc>
          <w:tcPr>
            <w:tcW w:w="1080" w:type="dxa"/>
          </w:tcPr>
          <w:p w14:paraId="283C3803" w14:textId="7CB5B48E" w:rsidR="00424D93" w:rsidRDefault="00424D93" w:rsidP="00424D93">
            <w:pPr>
              <w:spacing w:line="200" w:lineRule="exact"/>
            </w:pPr>
            <w:r>
              <w:t>10%</w:t>
            </w:r>
          </w:p>
        </w:tc>
        <w:tc>
          <w:tcPr>
            <w:tcW w:w="6107" w:type="dxa"/>
          </w:tcPr>
          <w:p w14:paraId="293DA322" w14:textId="6C80D430" w:rsidR="00424D93" w:rsidRDefault="00424D93" w:rsidP="00424D93">
            <w:pPr>
              <w:spacing w:line="200" w:lineRule="exact"/>
            </w:pPr>
            <w:r>
              <w:t xml:space="preserve">End of semester peer review (by </w:t>
            </w:r>
            <w:r w:rsidR="003F0058">
              <w:t>Dec 9</w:t>
            </w:r>
            <w:r w:rsidRPr="00424D93">
              <w:rPr>
                <w:vertAlign w:val="superscript"/>
              </w:rPr>
              <w:t>th</w:t>
            </w:r>
            <w:r w:rsidRPr="00424D93">
              <w:t>)</w:t>
            </w:r>
          </w:p>
        </w:tc>
      </w:tr>
      <w:tr w:rsidR="00424D93" w14:paraId="4B75DAF5" w14:textId="77777777" w:rsidTr="00424D93">
        <w:trPr>
          <w:trHeight w:val="207"/>
        </w:trPr>
        <w:tc>
          <w:tcPr>
            <w:tcW w:w="805" w:type="dxa"/>
          </w:tcPr>
          <w:p w14:paraId="7CCD081A" w14:textId="1EB2DF1D" w:rsidR="00424D93" w:rsidRDefault="00424D93" w:rsidP="00424D93">
            <w:pPr>
              <w:spacing w:line="200" w:lineRule="exact"/>
            </w:pPr>
            <w:r>
              <w:t>9.</w:t>
            </w:r>
          </w:p>
        </w:tc>
        <w:tc>
          <w:tcPr>
            <w:tcW w:w="1080" w:type="dxa"/>
          </w:tcPr>
          <w:p w14:paraId="7721F15B" w14:textId="3464097E" w:rsidR="00424D93" w:rsidRDefault="00424D93" w:rsidP="00424D93">
            <w:pPr>
              <w:spacing w:line="200" w:lineRule="exact"/>
            </w:pPr>
            <w:r>
              <w:t>5%</w:t>
            </w:r>
          </w:p>
        </w:tc>
        <w:tc>
          <w:tcPr>
            <w:tcW w:w="6107" w:type="dxa"/>
          </w:tcPr>
          <w:p w14:paraId="6C35150F" w14:textId="77777777" w:rsidR="00424D93" w:rsidRDefault="00424D93" w:rsidP="00424D93">
            <w:pPr>
              <w:spacing w:line="200" w:lineRule="exact"/>
            </w:pPr>
            <w:r>
              <w:t>Class Participation &amp; Attendance (individual)</w:t>
            </w:r>
          </w:p>
        </w:tc>
      </w:tr>
    </w:tbl>
    <w:p w14:paraId="44E04832" w14:textId="77777777" w:rsidR="00424D93" w:rsidRPr="00360411" w:rsidRDefault="00424D93" w:rsidP="00424D93">
      <w:pPr>
        <w:spacing w:line="200" w:lineRule="exact"/>
        <w:ind w:left="460"/>
        <w:rPr>
          <w:b/>
          <w:bCs/>
        </w:rPr>
      </w:pPr>
    </w:p>
    <w:p w14:paraId="6B3E8E16" w14:textId="77777777" w:rsidR="00424D93" w:rsidRDefault="00424D93" w:rsidP="00424D93">
      <w:pPr>
        <w:spacing w:line="200" w:lineRule="exact"/>
        <w:ind w:left="460"/>
      </w:pPr>
    </w:p>
    <w:p w14:paraId="59DDDFB8" w14:textId="77777777" w:rsidR="00424D93" w:rsidRDefault="00424D93" w:rsidP="00424D93">
      <w:pPr>
        <w:spacing w:line="200" w:lineRule="exact"/>
        <w:ind w:left="460"/>
        <w:rPr>
          <w:sz w:val="20"/>
          <w:szCs w:val="20"/>
        </w:rPr>
      </w:pPr>
      <w:r>
        <w:rPr>
          <w:sz w:val="20"/>
          <w:szCs w:val="20"/>
        </w:rPr>
        <w:t>For the assignments and final presentations, importance will be given to quality of work and thought process applied.</w:t>
      </w:r>
    </w:p>
    <w:p w14:paraId="2FDC8E41" w14:textId="77777777" w:rsidR="00424D93" w:rsidRDefault="00424D93" w:rsidP="00424D93">
      <w:pPr>
        <w:spacing w:line="200" w:lineRule="exact"/>
        <w:rPr>
          <w:sz w:val="20"/>
          <w:szCs w:val="20"/>
        </w:rPr>
      </w:pPr>
    </w:p>
    <w:p w14:paraId="62B2E80E" w14:textId="77777777" w:rsidR="00424D93" w:rsidRDefault="00424D93" w:rsidP="00042515">
      <w:pPr>
        <w:pStyle w:val="BodyText"/>
        <w:jc w:val="both"/>
        <w:rPr>
          <w:sz w:val="28"/>
          <w:szCs w:val="28"/>
        </w:rPr>
      </w:pPr>
    </w:p>
    <w:p w14:paraId="53F2B0F8" w14:textId="77777777" w:rsidR="001A74CA" w:rsidRPr="00042515" w:rsidRDefault="001A74CA" w:rsidP="00042515">
      <w:pPr>
        <w:pStyle w:val="BodyText"/>
        <w:jc w:val="both"/>
        <w:rPr>
          <w:sz w:val="28"/>
          <w:szCs w:val="28"/>
        </w:rPr>
      </w:pPr>
    </w:p>
    <w:tbl>
      <w:tblPr>
        <w:tblStyle w:val="TableGrid0"/>
        <w:tblpPr w:leftFromText="180" w:rightFromText="180" w:vertAnchor="text" w:horzAnchor="page" w:tblpX="1154" w:tblpY="446"/>
        <w:tblW w:w="10975" w:type="dxa"/>
        <w:tblInd w:w="0" w:type="dxa"/>
        <w:tblLayout w:type="fixed"/>
        <w:tblCellMar>
          <w:top w:w="3" w:type="dxa"/>
          <w:left w:w="106" w:type="dxa"/>
          <w:right w:w="62" w:type="dxa"/>
        </w:tblCellMar>
        <w:tblLook w:val="04A0" w:firstRow="1" w:lastRow="0" w:firstColumn="1" w:lastColumn="0" w:noHBand="0" w:noVBand="1"/>
      </w:tblPr>
      <w:tblGrid>
        <w:gridCol w:w="507"/>
        <w:gridCol w:w="1330"/>
        <w:gridCol w:w="2314"/>
        <w:gridCol w:w="4320"/>
        <w:gridCol w:w="2504"/>
      </w:tblGrid>
      <w:tr w:rsidR="00F77115" w:rsidRPr="00DE6818" w14:paraId="04B0A04E" w14:textId="77777777" w:rsidTr="004C1F4A">
        <w:trPr>
          <w:trHeight w:val="400"/>
        </w:trPr>
        <w:tc>
          <w:tcPr>
            <w:tcW w:w="507" w:type="dxa"/>
            <w:tcBorders>
              <w:top w:val="single" w:sz="4" w:space="0" w:color="BFBFBF"/>
              <w:left w:val="single" w:sz="4" w:space="0" w:color="BFBFBF"/>
              <w:bottom w:val="single" w:sz="4" w:space="0" w:color="BFBFBF"/>
              <w:right w:val="single" w:sz="4" w:space="0" w:color="BFBFBF"/>
            </w:tcBorders>
            <w:hideMark/>
          </w:tcPr>
          <w:p w14:paraId="37285F99" w14:textId="0A9BB293" w:rsidR="00F77115" w:rsidRPr="00DE6818" w:rsidRDefault="00F77115" w:rsidP="00F77115">
            <w:pPr>
              <w:spacing w:line="256" w:lineRule="auto"/>
              <w:ind w:left="15"/>
              <w:jc w:val="center"/>
              <w:rPr>
                <w:rFonts w:cstheme="minorHAnsi"/>
                <w:b/>
                <w:bCs/>
                <w:color w:val="595959" w:themeColor="text1" w:themeTint="A6"/>
                <w:sz w:val="26"/>
                <w:szCs w:val="26"/>
              </w:rPr>
            </w:pPr>
            <w:r w:rsidRPr="00DE6818">
              <w:rPr>
                <w:rFonts w:cstheme="minorHAnsi"/>
                <w:b/>
                <w:bCs/>
                <w:color w:val="595959" w:themeColor="text1" w:themeTint="A6"/>
                <w:sz w:val="26"/>
                <w:szCs w:val="26"/>
              </w:rPr>
              <w:lastRenderedPageBreak/>
              <w:t>#</w:t>
            </w:r>
          </w:p>
        </w:tc>
        <w:tc>
          <w:tcPr>
            <w:tcW w:w="1330" w:type="dxa"/>
            <w:tcBorders>
              <w:top w:val="single" w:sz="4" w:space="0" w:color="BFBFBF"/>
              <w:left w:val="single" w:sz="4" w:space="0" w:color="BFBFBF"/>
              <w:bottom w:val="single" w:sz="4" w:space="0" w:color="BFBFBF"/>
              <w:right w:val="single" w:sz="4" w:space="0" w:color="BFBFBF"/>
            </w:tcBorders>
            <w:hideMark/>
          </w:tcPr>
          <w:p w14:paraId="22E83704" w14:textId="77777777" w:rsidR="00F77115" w:rsidRPr="00DE6818" w:rsidRDefault="00F77115" w:rsidP="00F77115">
            <w:pPr>
              <w:spacing w:line="256" w:lineRule="auto"/>
              <w:ind w:right="47"/>
              <w:jc w:val="center"/>
              <w:rPr>
                <w:rFonts w:cstheme="minorHAnsi"/>
                <w:b/>
                <w:bCs/>
                <w:color w:val="595959" w:themeColor="text1" w:themeTint="A6"/>
                <w:sz w:val="26"/>
                <w:szCs w:val="26"/>
              </w:rPr>
            </w:pPr>
            <w:r w:rsidRPr="00DE6818">
              <w:rPr>
                <w:rFonts w:cstheme="minorHAnsi"/>
                <w:b/>
                <w:bCs/>
                <w:color w:val="595959" w:themeColor="text1" w:themeTint="A6"/>
                <w:sz w:val="26"/>
                <w:szCs w:val="26"/>
              </w:rPr>
              <w:t xml:space="preserve">DATE </w:t>
            </w:r>
          </w:p>
        </w:tc>
        <w:tc>
          <w:tcPr>
            <w:tcW w:w="2314" w:type="dxa"/>
            <w:tcBorders>
              <w:top w:val="single" w:sz="4" w:space="0" w:color="BFBFBF"/>
              <w:left w:val="single" w:sz="4" w:space="0" w:color="BFBFBF"/>
              <w:bottom w:val="single" w:sz="4" w:space="0" w:color="BFBFBF"/>
              <w:right w:val="single" w:sz="4" w:space="0" w:color="BFBFBF"/>
            </w:tcBorders>
          </w:tcPr>
          <w:p w14:paraId="5427D5B0" w14:textId="06101B4E" w:rsidR="00F77115" w:rsidRPr="00DE6818" w:rsidRDefault="00F77115" w:rsidP="00F77115">
            <w:pPr>
              <w:spacing w:line="256" w:lineRule="auto"/>
              <w:ind w:left="1"/>
              <w:rPr>
                <w:rFonts w:cstheme="minorHAnsi"/>
                <w:b/>
                <w:bCs/>
                <w:color w:val="595959" w:themeColor="text1" w:themeTint="A6"/>
                <w:sz w:val="26"/>
                <w:szCs w:val="26"/>
              </w:rPr>
            </w:pPr>
            <w:r w:rsidRPr="00DE6818">
              <w:rPr>
                <w:rFonts w:cstheme="minorHAnsi"/>
                <w:b/>
                <w:bCs/>
                <w:color w:val="595959" w:themeColor="text1" w:themeTint="A6"/>
                <w:sz w:val="26"/>
                <w:szCs w:val="26"/>
              </w:rPr>
              <w:t>READ THIS BEFORE CLASS</w:t>
            </w:r>
          </w:p>
        </w:tc>
        <w:tc>
          <w:tcPr>
            <w:tcW w:w="4320" w:type="dxa"/>
            <w:tcBorders>
              <w:top w:val="single" w:sz="4" w:space="0" w:color="BFBFBF"/>
              <w:left w:val="single" w:sz="4" w:space="0" w:color="BFBFBF"/>
              <w:bottom w:val="single" w:sz="4" w:space="0" w:color="BFBFBF"/>
              <w:right w:val="single" w:sz="4" w:space="0" w:color="BFBFBF"/>
            </w:tcBorders>
            <w:hideMark/>
          </w:tcPr>
          <w:p w14:paraId="41936467" w14:textId="24C3C7EE" w:rsidR="00F77115" w:rsidRPr="00DE6818" w:rsidRDefault="00F77115" w:rsidP="00F77115">
            <w:pPr>
              <w:spacing w:line="256" w:lineRule="auto"/>
              <w:ind w:left="1"/>
              <w:rPr>
                <w:rFonts w:cstheme="minorHAnsi"/>
                <w:b/>
                <w:bCs/>
                <w:color w:val="595959" w:themeColor="text1" w:themeTint="A6"/>
                <w:sz w:val="26"/>
                <w:szCs w:val="26"/>
              </w:rPr>
            </w:pPr>
            <w:r w:rsidRPr="00DE6818">
              <w:rPr>
                <w:rFonts w:cstheme="minorHAnsi"/>
                <w:b/>
                <w:bCs/>
                <w:color w:val="595959" w:themeColor="text1" w:themeTint="A6"/>
                <w:sz w:val="26"/>
                <w:szCs w:val="26"/>
              </w:rPr>
              <w:t xml:space="preserve">TOPICS </w:t>
            </w:r>
          </w:p>
        </w:tc>
        <w:tc>
          <w:tcPr>
            <w:tcW w:w="2504" w:type="dxa"/>
            <w:tcBorders>
              <w:top w:val="single" w:sz="4" w:space="0" w:color="BFBFBF"/>
              <w:left w:val="single" w:sz="4" w:space="0" w:color="BFBFBF"/>
              <w:bottom w:val="single" w:sz="4" w:space="0" w:color="BFBFBF"/>
              <w:right w:val="single" w:sz="4" w:space="0" w:color="BFBFBF"/>
            </w:tcBorders>
            <w:hideMark/>
          </w:tcPr>
          <w:p w14:paraId="0FA9EB32" w14:textId="20A59DB8" w:rsidR="00F77115" w:rsidRPr="00DE6818" w:rsidRDefault="00F77115" w:rsidP="00F77115">
            <w:pPr>
              <w:spacing w:line="256" w:lineRule="auto"/>
              <w:ind w:left="122"/>
              <w:rPr>
                <w:rFonts w:cstheme="minorHAnsi"/>
                <w:b/>
                <w:bCs/>
                <w:color w:val="595959" w:themeColor="text1" w:themeTint="A6"/>
                <w:sz w:val="26"/>
                <w:szCs w:val="26"/>
              </w:rPr>
            </w:pPr>
            <w:r w:rsidRPr="00DE6818">
              <w:rPr>
                <w:rFonts w:cstheme="minorHAnsi"/>
                <w:b/>
                <w:bCs/>
                <w:color w:val="595959" w:themeColor="text1" w:themeTint="A6"/>
                <w:sz w:val="26"/>
                <w:szCs w:val="26"/>
              </w:rPr>
              <w:t>ASSIGNMENTS</w:t>
            </w:r>
          </w:p>
        </w:tc>
      </w:tr>
      <w:tr w:rsidR="00F77115" w:rsidRPr="00DE6818" w14:paraId="06DEF91B" w14:textId="77777777" w:rsidTr="004C1F4A">
        <w:trPr>
          <w:trHeight w:val="1447"/>
        </w:trPr>
        <w:tc>
          <w:tcPr>
            <w:tcW w:w="507" w:type="dxa"/>
            <w:tcBorders>
              <w:top w:val="single" w:sz="4" w:space="0" w:color="BFBFBF"/>
              <w:left w:val="single" w:sz="4" w:space="0" w:color="BFBFBF"/>
              <w:bottom w:val="single" w:sz="4" w:space="0" w:color="BFBFBF"/>
              <w:right w:val="single" w:sz="4" w:space="0" w:color="7E7E7E"/>
            </w:tcBorders>
            <w:shd w:val="clear" w:color="auto" w:fill="F2F2F2"/>
            <w:vAlign w:val="center"/>
            <w:hideMark/>
          </w:tcPr>
          <w:p w14:paraId="07027A3A" w14:textId="77777777" w:rsidR="00F77115" w:rsidRPr="00DE6818" w:rsidRDefault="00F77115" w:rsidP="00F77115">
            <w:pPr>
              <w:spacing w:line="256" w:lineRule="auto"/>
              <w:ind w:right="42"/>
              <w:jc w:val="center"/>
              <w:rPr>
                <w:rFonts w:cstheme="minorHAnsi"/>
                <w:sz w:val="26"/>
                <w:szCs w:val="26"/>
              </w:rPr>
            </w:pPr>
            <w:r w:rsidRPr="00DE6818">
              <w:rPr>
                <w:rFonts w:cstheme="minorHAnsi"/>
                <w:color w:val="7E7E7E"/>
                <w:sz w:val="26"/>
                <w:szCs w:val="26"/>
              </w:rPr>
              <w:t xml:space="preserve">1 </w:t>
            </w:r>
          </w:p>
        </w:tc>
        <w:tc>
          <w:tcPr>
            <w:tcW w:w="1330" w:type="dxa"/>
            <w:tcBorders>
              <w:top w:val="single" w:sz="4" w:space="0" w:color="BFBFBF"/>
              <w:left w:val="single" w:sz="4" w:space="0" w:color="7E7E7E"/>
              <w:bottom w:val="single" w:sz="4" w:space="0" w:color="BFBFBF"/>
              <w:right w:val="single" w:sz="4" w:space="0" w:color="BFBFBF"/>
            </w:tcBorders>
            <w:shd w:val="clear" w:color="auto" w:fill="F2F2F2"/>
            <w:vAlign w:val="center"/>
            <w:hideMark/>
          </w:tcPr>
          <w:p w14:paraId="7B049964" w14:textId="5E3F0753" w:rsidR="00F77115" w:rsidRDefault="00EB18A6" w:rsidP="00F77115">
            <w:pPr>
              <w:spacing w:line="256" w:lineRule="auto"/>
              <w:ind w:right="49"/>
              <w:jc w:val="center"/>
              <w:rPr>
                <w:rFonts w:cstheme="minorHAnsi"/>
                <w:sz w:val="26"/>
                <w:szCs w:val="26"/>
              </w:rPr>
            </w:pPr>
            <w:r>
              <w:rPr>
                <w:rFonts w:cstheme="minorHAnsi"/>
                <w:sz w:val="26"/>
                <w:szCs w:val="26"/>
              </w:rPr>
              <w:t>Aug-22</w:t>
            </w:r>
          </w:p>
          <w:p w14:paraId="0517A4CB" w14:textId="116EB015" w:rsidR="001D375A" w:rsidRPr="00DE6818" w:rsidRDefault="001D375A" w:rsidP="00F77115">
            <w:pPr>
              <w:spacing w:line="256" w:lineRule="auto"/>
              <w:ind w:right="49"/>
              <w:jc w:val="center"/>
              <w:rPr>
                <w:rFonts w:cstheme="minorHAnsi"/>
                <w:sz w:val="26"/>
                <w:szCs w:val="26"/>
              </w:rPr>
            </w:pPr>
            <w:r w:rsidRPr="004C1F4A">
              <w:rPr>
                <w:rFonts w:cstheme="minorHAnsi"/>
                <w:color w:val="E36C0A" w:themeColor="accent6" w:themeShade="BF"/>
                <w:sz w:val="26"/>
                <w:szCs w:val="26"/>
              </w:rPr>
              <w:t>Online</w:t>
            </w:r>
          </w:p>
        </w:tc>
        <w:tc>
          <w:tcPr>
            <w:tcW w:w="231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85AE058" w14:textId="77777777" w:rsidR="00F77115" w:rsidRPr="00DE6818" w:rsidRDefault="00F77115" w:rsidP="00F77115">
            <w:pPr>
              <w:spacing w:line="256" w:lineRule="auto"/>
              <w:rPr>
                <w:rFonts w:cstheme="minorHAnsi"/>
                <w:sz w:val="26"/>
                <w:szCs w:val="26"/>
              </w:rPr>
            </w:pPr>
          </w:p>
        </w:tc>
        <w:tc>
          <w:tcPr>
            <w:tcW w:w="4320"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7719A92E" w14:textId="22D0E0D0" w:rsidR="00F77115" w:rsidRPr="00DE6818" w:rsidRDefault="00F77115" w:rsidP="00360411">
            <w:pPr>
              <w:pStyle w:val="ListParagraph"/>
              <w:numPr>
                <w:ilvl w:val="0"/>
                <w:numId w:val="6"/>
              </w:numPr>
              <w:spacing w:line="256" w:lineRule="auto"/>
              <w:rPr>
                <w:rFonts w:cstheme="minorHAnsi"/>
                <w:sz w:val="26"/>
                <w:szCs w:val="26"/>
              </w:rPr>
            </w:pPr>
            <w:r w:rsidRPr="00DE6818">
              <w:rPr>
                <w:rFonts w:cstheme="minorHAnsi"/>
                <w:sz w:val="26"/>
                <w:szCs w:val="26"/>
              </w:rPr>
              <w:t>Introductions</w:t>
            </w:r>
            <w:r w:rsidR="00B979B5" w:rsidRPr="00DE6818">
              <w:rPr>
                <w:rFonts w:cstheme="minorHAnsi"/>
                <w:sz w:val="26"/>
                <w:szCs w:val="26"/>
              </w:rPr>
              <w:t xml:space="preserve"> </w:t>
            </w:r>
            <w:r w:rsidR="00F77FDD" w:rsidRPr="00DE6818">
              <w:rPr>
                <w:rFonts w:cstheme="minorHAnsi"/>
                <w:sz w:val="26"/>
                <w:szCs w:val="26"/>
              </w:rPr>
              <w:t>– me &amp; class</w:t>
            </w:r>
          </w:p>
          <w:p w14:paraId="2E7C34B6" w14:textId="5C084CC2" w:rsidR="00F77115" w:rsidRPr="00DE6818" w:rsidRDefault="00F77115" w:rsidP="00360411">
            <w:pPr>
              <w:pStyle w:val="ListParagraph"/>
              <w:numPr>
                <w:ilvl w:val="0"/>
                <w:numId w:val="6"/>
              </w:numPr>
              <w:spacing w:line="256" w:lineRule="auto"/>
              <w:rPr>
                <w:rFonts w:cstheme="minorHAnsi"/>
                <w:sz w:val="26"/>
                <w:szCs w:val="26"/>
              </w:rPr>
            </w:pPr>
            <w:r w:rsidRPr="00DE6818">
              <w:rPr>
                <w:rFonts w:cstheme="minorHAnsi"/>
                <w:sz w:val="26"/>
                <w:szCs w:val="26"/>
              </w:rPr>
              <w:t xml:space="preserve">Syllabus </w:t>
            </w:r>
            <w:r w:rsidR="00B979B5" w:rsidRPr="00DE6818">
              <w:rPr>
                <w:rFonts w:cstheme="minorHAnsi"/>
                <w:sz w:val="26"/>
                <w:szCs w:val="26"/>
              </w:rPr>
              <w:t>Overview</w:t>
            </w:r>
          </w:p>
          <w:p w14:paraId="1C23BF08" w14:textId="77777777" w:rsidR="00F77115" w:rsidRPr="00DE6818" w:rsidRDefault="00F77115" w:rsidP="00360411">
            <w:pPr>
              <w:pStyle w:val="ListParagraph"/>
              <w:numPr>
                <w:ilvl w:val="0"/>
                <w:numId w:val="6"/>
              </w:numPr>
              <w:spacing w:line="256" w:lineRule="auto"/>
              <w:rPr>
                <w:rFonts w:cstheme="minorHAnsi"/>
                <w:sz w:val="26"/>
                <w:szCs w:val="26"/>
              </w:rPr>
            </w:pPr>
            <w:r w:rsidRPr="00DE6818">
              <w:rPr>
                <w:rFonts w:cstheme="minorHAnsi"/>
                <w:sz w:val="26"/>
                <w:szCs w:val="26"/>
              </w:rPr>
              <w:t>Intro to Project &amp; Product Management</w:t>
            </w:r>
          </w:p>
          <w:p w14:paraId="22644A82" w14:textId="77777777" w:rsidR="00F77115" w:rsidRPr="00DE6818" w:rsidRDefault="00F77115" w:rsidP="00360411">
            <w:pPr>
              <w:pStyle w:val="ListParagraph"/>
              <w:numPr>
                <w:ilvl w:val="0"/>
                <w:numId w:val="6"/>
              </w:numPr>
              <w:spacing w:line="256" w:lineRule="auto"/>
              <w:rPr>
                <w:rFonts w:cstheme="minorHAnsi"/>
                <w:sz w:val="26"/>
                <w:szCs w:val="26"/>
              </w:rPr>
            </w:pPr>
            <w:r w:rsidRPr="00DE6818">
              <w:rPr>
                <w:rFonts w:cstheme="minorHAnsi"/>
                <w:sz w:val="26"/>
                <w:szCs w:val="26"/>
              </w:rPr>
              <w:t>What is a Product? What is a Project? Discuss examples</w:t>
            </w:r>
          </w:p>
          <w:p w14:paraId="67BB488A" w14:textId="7B36626A" w:rsidR="00F77115" w:rsidRPr="00DE6818" w:rsidRDefault="00F77115" w:rsidP="00360411">
            <w:pPr>
              <w:pStyle w:val="ListParagraph"/>
              <w:numPr>
                <w:ilvl w:val="0"/>
                <w:numId w:val="6"/>
              </w:numPr>
              <w:spacing w:line="256" w:lineRule="auto"/>
              <w:rPr>
                <w:rFonts w:cstheme="minorHAnsi"/>
                <w:sz w:val="26"/>
                <w:szCs w:val="26"/>
              </w:rPr>
            </w:pPr>
            <w:r w:rsidRPr="00DE6818">
              <w:rPr>
                <w:rFonts w:cstheme="minorHAnsi"/>
                <w:sz w:val="26"/>
                <w:szCs w:val="26"/>
              </w:rPr>
              <w:t>Project Management in everyday life and in Product Management</w:t>
            </w:r>
          </w:p>
        </w:tc>
        <w:tc>
          <w:tcPr>
            <w:tcW w:w="250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7B17EF3" w14:textId="1024E7F9" w:rsidR="009E1C96" w:rsidRPr="00DE6818" w:rsidRDefault="009E1C96" w:rsidP="009E1C96">
            <w:pPr>
              <w:spacing w:line="256" w:lineRule="auto"/>
              <w:rPr>
                <w:rFonts w:cstheme="minorHAnsi"/>
                <w:sz w:val="26"/>
                <w:szCs w:val="26"/>
              </w:rPr>
            </w:pPr>
            <w:r w:rsidRPr="00DE6818">
              <w:rPr>
                <w:rFonts w:cstheme="minorHAnsi"/>
                <w:b/>
                <w:bCs/>
                <w:sz w:val="26"/>
                <w:szCs w:val="26"/>
              </w:rPr>
              <w:t>Submi</w:t>
            </w:r>
            <w:r w:rsidR="005D09E2" w:rsidRPr="00DE6818">
              <w:rPr>
                <w:rFonts w:cstheme="minorHAnsi"/>
                <w:b/>
                <w:bCs/>
                <w:sz w:val="26"/>
                <w:szCs w:val="26"/>
              </w:rPr>
              <w:t>t</w:t>
            </w:r>
            <w:r w:rsidR="00C20849" w:rsidRPr="00DE6818">
              <w:rPr>
                <w:rFonts w:cstheme="minorHAnsi"/>
                <w:b/>
                <w:bCs/>
                <w:sz w:val="26"/>
                <w:szCs w:val="26"/>
              </w:rPr>
              <w:t xml:space="preserve"> </w:t>
            </w:r>
            <w:r w:rsidR="00C7748A" w:rsidRPr="00DE6818">
              <w:rPr>
                <w:rFonts w:cstheme="minorHAnsi"/>
                <w:b/>
                <w:bCs/>
                <w:sz w:val="26"/>
                <w:szCs w:val="26"/>
              </w:rPr>
              <w:t xml:space="preserve">by </w:t>
            </w:r>
            <w:r w:rsidR="005E7344">
              <w:rPr>
                <w:rFonts w:cstheme="minorHAnsi"/>
                <w:b/>
                <w:bCs/>
                <w:sz w:val="26"/>
                <w:szCs w:val="26"/>
              </w:rPr>
              <w:t>Aug-27</w:t>
            </w:r>
            <w:r w:rsidR="00816874" w:rsidRPr="00816874">
              <w:rPr>
                <w:rFonts w:cstheme="minorHAnsi"/>
                <w:b/>
                <w:bCs/>
                <w:sz w:val="26"/>
                <w:szCs w:val="26"/>
                <w:vertAlign w:val="superscript"/>
              </w:rPr>
              <w:t>th</w:t>
            </w:r>
            <w:r w:rsidRPr="00DE6818">
              <w:rPr>
                <w:rFonts w:cstheme="minorHAnsi"/>
                <w:sz w:val="26"/>
                <w:szCs w:val="26"/>
              </w:rPr>
              <w:t>:</w:t>
            </w:r>
          </w:p>
          <w:p w14:paraId="073E94CC" w14:textId="56C4B36D" w:rsidR="00F77115" w:rsidRPr="00DE6818" w:rsidRDefault="00F77115" w:rsidP="009E1C96">
            <w:pPr>
              <w:spacing w:line="256" w:lineRule="auto"/>
              <w:rPr>
                <w:rFonts w:cstheme="minorHAnsi"/>
                <w:sz w:val="26"/>
                <w:szCs w:val="26"/>
              </w:rPr>
            </w:pPr>
            <w:r w:rsidRPr="00DE6818">
              <w:rPr>
                <w:rFonts w:cstheme="minorHAnsi"/>
                <w:sz w:val="26"/>
                <w:szCs w:val="26"/>
              </w:rPr>
              <w:t xml:space="preserve">Identify a </w:t>
            </w:r>
            <w:r w:rsidR="00F77FDD" w:rsidRPr="00DE6818">
              <w:rPr>
                <w:rFonts w:cstheme="minorHAnsi"/>
                <w:sz w:val="26"/>
                <w:szCs w:val="26"/>
              </w:rPr>
              <w:t xml:space="preserve">product </w:t>
            </w:r>
            <w:r w:rsidR="002E439A" w:rsidRPr="00DE6818">
              <w:rPr>
                <w:rFonts w:cstheme="minorHAnsi"/>
                <w:sz w:val="26"/>
                <w:szCs w:val="26"/>
              </w:rPr>
              <w:t xml:space="preserve">you’d like to create to solve a </w:t>
            </w:r>
            <w:r w:rsidRPr="00DE6818">
              <w:rPr>
                <w:rFonts w:cstheme="minorHAnsi"/>
                <w:sz w:val="26"/>
                <w:szCs w:val="26"/>
              </w:rPr>
              <w:t>pain point</w:t>
            </w:r>
            <w:r w:rsidR="002E439A" w:rsidRPr="00DE6818">
              <w:rPr>
                <w:rFonts w:cstheme="minorHAnsi"/>
                <w:sz w:val="26"/>
                <w:szCs w:val="26"/>
              </w:rPr>
              <w:t xml:space="preserve">. </w:t>
            </w:r>
            <w:r w:rsidR="00E73F6E">
              <w:rPr>
                <w:rFonts w:cstheme="minorHAnsi"/>
                <w:sz w:val="26"/>
                <w:szCs w:val="26"/>
              </w:rPr>
              <w:t xml:space="preserve">Describe your idea and submit </w:t>
            </w:r>
            <w:r w:rsidR="00D45B4E">
              <w:rPr>
                <w:rFonts w:cstheme="minorHAnsi"/>
                <w:sz w:val="26"/>
                <w:szCs w:val="26"/>
              </w:rPr>
              <w:t>via file</w:t>
            </w:r>
          </w:p>
        </w:tc>
      </w:tr>
      <w:tr w:rsidR="00F77115" w:rsidRPr="00DE6818" w14:paraId="61177405" w14:textId="77777777" w:rsidTr="004C1F4A">
        <w:trPr>
          <w:trHeight w:val="707"/>
        </w:trPr>
        <w:tc>
          <w:tcPr>
            <w:tcW w:w="507" w:type="dxa"/>
            <w:tcBorders>
              <w:top w:val="single" w:sz="4" w:space="0" w:color="BFBFBF"/>
              <w:left w:val="single" w:sz="4" w:space="0" w:color="BFBFBF"/>
              <w:bottom w:val="single" w:sz="4" w:space="0" w:color="BFBFBF"/>
              <w:right w:val="single" w:sz="4" w:space="0" w:color="BFBFBF"/>
            </w:tcBorders>
            <w:vAlign w:val="center"/>
            <w:hideMark/>
          </w:tcPr>
          <w:p w14:paraId="33072D9E" w14:textId="77777777" w:rsidR="00F77115" w:rsidRPr="00DE6818" w:rsidRDefault="00F77115" w:rsidP="00F77115">
            <w:pPr>
              <w:spacing w:line="256" w:lineRule="auto"/>
              <w:ind w:right="42"/>
              <w:jc w:val="center"/>
              <w:rPr>
                <w:rFonts w:cstheme="minorHAnsi"/>
                <w:sz w:val="26"/>
                <w:szCs w:val="26"/>
              </w:rPr>
            </w:pPr>
            <w:r w:rsidRPr="00DE6818">
              <w:rPr>
                <w:rFonts w:cstheme="minorHAnsi"/>
                <w:color w:val="7E7E7E"/>
                <w:sz w:val="26"/>
                <w:szCs w:val="26"/>
              </w:rPr>
              <w:t xml:space="preserve">2 </w:t>
            </w:r>
          </w:p>
        </w:tc>
        <w:tc>
          <w:tcPr>
            <w:tcW w:w="1330" w:type="dxa"/>
            <w:tcBorders>
              <w:top w:val="single" w:sz="4" w:space="0" w:color="BFBFBF"/>
              <w:left w:val="single" w:sz="4" w:space="0" w:color="BFBFBF"/>
              <w:bottom w:val="single" w:sz="4" w:space="0" w:color="BFBFBF"/>
              <w:right w:val="single" w:sz="4" w:space="0" w:color="BFBFBF"/>
            </w:tcBorders>
            <w:vAlign w:val="center"/>
            <w:hideMark/>
          </w:tcPr>
          <w:p w14:paraId="04DD8015" w14:textId="6F4E82AD" w:rsidR="00F77115" w:rsidRDefault="00174F3F" w:rsidP="00F77115">
            <w:pPr>
              <w:spacing w:line="256" w:lineRule="auto"/>
              <w:ind w:right="49"/>
              <w:jc w:val="center"/>
              <w:rPr>
                <w:rFonts w:cstheme="minorHAnsi"/>
                <w:sz w:val="26"/>
                <w:szCs w:val="26"/>
              </w:rPr>
            </w:pPr>
            <w:r>
              <w:rPr>
                <w:rFonts w:cstheme="minorHAnsi"/>
                <w:sz w:val="26"/>
                <w:szCs w:val="26"/>
              </w:rPr>
              <w:t>Aug</w:t>
            </w:r>
            <w:r w:rsidR="001D375A">
              <w:rPr>
                <w:rFonts w:cstheme="minorHAnsi"/>
                <w:sz w:val="26"/>
                <w:szCs w:val="26"/>
              </w:rPr>
              <w:t>-2</w:t>
            </w:r>
            <w:r>
              <w:rPr>
                <w:rFonts w:cstheme="minorHAnsi"/>
                <w:sz w:val="26"/>
                <w:szCs w:val="26"/>
              </w:rPr>
              <w:t>9</w:t>
            </w:r>
          </w:p>
          <w:p w14:paraId="356DD1B4" w14:textId="6022AF2A" w:rsidR="001D375A" w:rsidRPr="00DE6818" w:rsidRDefault="001D375A" w:rsidP="00F77115">
            <w:pPr>
              <w:spacing w:line="256" w:lineRule="auto"/>
              <w:ind w:right="49"/>
              <w:jc w:val="center"/>
              <w:rPr>
                <w:rFonts w:cstheme="minorHAnsi"/>
                <w:sz w:val="26"/>
                <w:szCs w:val="26"/>
              </w:rPr>
            </w:pPr>
            <w:r w:rsidRPr="004C1F4A">
              <w:rPr>
                <w:rFonts w:cstheme="minorHAnsi"/>
                <w:color w:val="E36C0A" w:themeColor="accent6" w:themeShade="BF"/>
                <w:sz w:val="26"/>
                <w:szCs w:val="26"/>
              </w:rPr>
              <w:t>Online</w:t>
            </w:r>
          </w:p>
        </w:tc>
        <w:tc>
          <w:tcPr>
            <w:tcW w:w="2314" w:type="dxa"/>
            <w:tcBorders>
              <w:top w:val="single" w:sz="4" w:space="0" w:color="BFBFBF"/>
              <w:left w:val="single" w:sz="4" w:space="0" w:color="BFBFBF"/>
              <w:bottom w:val="single" w:sz="4" w:space="0" w:color="BFBFBF"/>
              <w:right w:val="single" w:sz="4" w:space="0" w:color="BFBFBF"/>
            </w:tcBorders>
          </w:tcPr>
          <w:p w14:paraId="32F43FC7" w14:textId="77777777" w:rsidR="00F77115" w:rsidRPr="00DE6818" w:rsidRDefault="00F77115" w:rsidP="00F77115">
            <w:pPr>
              <w:spacing w:line="256" w:lineRule="auto"/>
              <w:ind w:left="5"/>
              <w:rPr>
                <w:rFonts w:cstheme="minorHAnsi"/>
                <w:i/>
                <w:iCs/>
                <w:sz w:val="26"/>
                <w:szCs w:val="26"/>
              </w:rPr>
            </w:pPr>
            <w:r w:rsidRPr="00DE6818">
              <w:rPr>
                <w:rFonts w:cstheme="minorHAnsi"/>
                <w:i/>
                <w:iCs/>
                <w:sz w:val="26"/>
                <w:szCs w:val="26"/>
              </w:rPr>
              <w:t>Required</w:t>
            </w:r>
          </w:p>
          <w:p w14:paraId="5F3F70DC" w14:textId="77777777" w:rsidR="00F77115" w:rsidRPr="00DE6818" w:rsidRDefault="00F77115" w:rsidP="00360411">
            <w:pPr>
              <w:pStyle w:val="ListParagraph"/>
              <w:numPr>
                <w:ilvl w:val="0"/>
                <w:numId w:val="17"/>
              </w:numPr>
              <w:tabs>
                <w:tab w:val="left" w:pos="128"/>
              </w:tabs>
              <w:spacing w:line="256" w:lineRule="auto"/>
              <w:ind w:left="241" w:hanging="241"/>
              <w:rPr>
                <w:rFonts w:cstheme="minorHAnsi"/>
                <w:sz w:val="26"/>
                <w:szCs w:val="26"/>
              </w:rPr>
            </w:pPr>
            <w:r w:rsidRPr="00DE6818">
              <w:rPr>
                <w:rFonts w:cstheme="minorHAnsi"/>
                <w:sz w:val="26"/>
                <w:szCs w:val="26"/>
              </w:rPr>
              <w:t>Course pack: “The Product Manager”</w:t>
            </w:r>
          </w:p>
          <w:p w14:paraId="1FD99146" w14:textId="77777777" w:rsidR="00F77115" w:rsidRPr="00DE6818" w:rsidRDefault="00F77115" w:rsidP="00360411">
            <w:pPr>
              <w:pStyle w:val="ListParagraph"/>
              <w:numPr>
                <w:ilvl w:val="0"/>
                <w:numId w:val="17"/>
              </w:numPr>
              <w:tabs>
                <w:tab w:val="left" w:pos="128"/>
              </w:tabs>
              <w:spacing w:line="256" w:lineRule="auto"/>
              <w:ind w:left="241" w:hanging="241"/>
              <w:rPr>
                <w:rFonts w:cstheme="minorHAnsi"/>
                <w:sz w:val="26"/>
                <w:szCs w:val="26"/>
              </w:rPr>
            </w:pPr>
            <w:r w:rsidRPr="00DE6818">
              <w:rPr>
                <w:rFonts w:cstheme="minorHAnsi"/>
                <w:sz w:val="26"/>
                <w:szCs w:val="26"/>
              </w:rPr>
              <w:t>Project Management for Dummies, Bk 1, Ch. 1 (p. 7 - 21)</w:t>
            </w:r>
          </w:p>
          <w:p w14:paraId="2BA98644" w14:textId="78A6ECBD" w:rsidR="00F77115" w:rsidRPr="00DE6818" w:rsidRDefault="00F77115" w:rsidP="00360411">
            <w:pPr>
              <w:pStyle w:val="ListParagraph"/>
              <w:numPr>
                <w:ilvl w:val="0"/>
                <w:numId w:val="17"/>
              </w:numPr>
              <w:spacing w:line="256" w:lineRule="auto"/>
              <w:ind w:left="241" w:hanging="241"/>
              <w:rPr>
                <w:rFonts w:cstheme="minorHAnsi"/>
                <w:sz w:val="26"/>
                <w:szCs w:val="26"/>
              </w:rPr>
            </w:pPr>
            <w:r w:rsidRPr="00DE6818">
              <w:rPr>
                <w:rFonts w:cstheme="minorHAnsi"/>
                <w:sz w:val="26"/>
                <w:szCs w:val="26"/>
              </w:rPr>
              <w:t>Olsen, Ch. 1, 2, 3</w:t>
            </w:r>
          </w:p>
        </w:tc>
        <w:tc>
          <w:tcPr>
            <w:tcW w:w="4320" w:type="dxa"/>
            <w:tcBorders>
              <w:top w:val="single" w:sz="4" w:space="0" w:color="BFBFBF"/>
              <w:left w:val="single" w:sz="4" w:space="0" w:color="BFBFBF"/>
              <w:bottom w:val="single" w:sz="4" w:space="0" w:color="BFBFBF"/>
              <w:right w:val="single" w:sz="4" w:space="0" w:color="BFBFBF"/>
            </w:tcBorders>
          </w:tcPr>
          <w:p w14:paraId="62B6217D" w14:textId="2BCC9BE8" w:rsidR="00CD6289" w:rsidRPr="00DE6818" w:rsidRDefault="00CD6289" w:rsidP="00360411">
            <w:pPr>
              <w:pStyle w:val="ListParagraph"/>
              <w:numPr>
                <w:ilvl w:val="0"/>
                <w:numId w:val="7"/>
              </w:numPr>
              <w:spacing w:line="256" w:lineRule="auto"/>
              <w:rPr>
                <w:rFonts w:cstheme="minorHAnsi"/>
                <w:sz w:val="26"/>
                <w:szCs w:val="26"/>
              </w:rPr>
            </w:pPr>
            <w:r w:rsidRPr="00DE6818">
              <w:rPr>
                <w:rFonts w:cstheme="minorHAnsi"/>
                <w:sz w:val="26"/>
                <w:szCs w:val="26"/>
              </w:rPr>
              <w:t>Voting of product ideas</w:t>
            </w:r>
          </w:p>
          <w:p w14:paraId="0384570B" w14:textId="5813D615" w:rsidR="00CD6289" w:rsidRPr="00DE6818" w:rsidRDefault="00B60347" w:rsidP="00360411">
            <w:pPr>
              <w:pStyle w:val="ListParagraph"/>
              <w:numPr>
                <w:ilvl w:val="0"/>
                <w:numId w:val="7"/>
              </w:numPr>
              <w:spacing w:line="256" w:lineRule="auto"/>
              <w:rPr>
                <w:rFonts w:cstheme="minorHAnsi"/>
                <w:sz w:val="26"/>
                <w:szCs w:val="26"/>
              </w:rPr>
            </w:pPr>
            <w:r w:rsidRPr="00DE6818">
              <w:rPr>
                <w:rFonts w:cstheme="minorHAnsi"/>
                <w:sz w:val="26"/>
                <w:szCs w:val="26"/>
              </w:rPr>
              <w:t>Students will be assigned to teams by me</w:t>
            </w:r>
            <w:r w:rsidR="00A07AA7" w:rsidRPr="00DE6818">
              <w:rPr>
                <w:rFonts w:cstheme="minorHAnsi"/>
                <w:sz w:val="26"/>
                <w:szCs w:val="26"/>
              </w:rPr>
              <w:t>.</w:t>
            </w:r>
            <w:r w:rsidR="00D45B4E">
              <w:rPr>
                <w:rFonts w:cstheme="minorHAnsi"/>
                <w:sz w:val="26"/>
                <w:szCs w:val="26"/>
              </w:rPr>
              <w:t xml:space="preserve"> Note:</w:t>
            </w:r>
            <w:r w:rsidR="00A07AA7" w:rsidRPr="00DE6818">
              <w:rPr>
                <w:rFonts w:cstheme="minorHAnsi"/>
                <w:sz w:val="26"/>
                <w:szCs w:val="26"/>
              </w:rPr>
              <w:t xml:space="preserve"> Students </w:t>
            </w:r>
            <w:r w:rsidR="00D45B4E" w:rsidRPr="00DE6818">
              <w:rPr>
                <w:rFonts w:cstheme="minorHAnsi"/>
                <w:sz w:val="26"/>
                <w:szCs w:val="26"/>
              </w:rPr>
              <w:t>whose</w:t>
            </w:r>
            <w:r w:rsidR="00A07AA7" w:rsidRPr="00DE6818">
              <w:rPr>
                <w:rFonts w:cstheme="minorHAnsi"/>
                <w:sz w:val="26"/>
                <w:szCs w:val="26"/>
              </w:rPr>
              <w:t xml:space="preserve"> ideas are upvoted need to be part of the team</w:t>
            </w:r>
            <w:r w:rsidR="00DE0628" w:rsidRPr="00DE6818">
              <w:rPr>
                <w:rFonts w:cstheme="minorHAnsi"/>
                <w:sz w:val="26"/>
                <w:szCs w:val="26"/>
              </w:rPr>
              <w:t xml:space="preserve"> assigned to that idea</w:t>
            </w:r>
          </w:p>
          <w:p w14:paraId="279F6CBC" w14:textId="505FBA8B" w:rsidR="00F77115" w:rsidRPr="00DE6818" w:rsidRDefault="00F77115" w:rsidP="00360411">
            <w:pPr>
              <w:pStyle w:val="ListParagraph"/>
              <w:numPr>
                <w:ilvl w:val="0"/>
                <w:numId w:val="7"/>
              </w:numPr>
              <w:spacing w:line="256" w:lineRule="auto"/>
              <w:rPr>
                <w:rFonts w:cstheme="minorHAnsi"/>
                <w:sz w:val="26"/>
                <w:szCs w:val="26"/>
              </w:rPr>
            </w:pPr>
            <w:r w:rsidRPr="00DE6818">
              <w:rPr>
                <w:rFonts w:cstheme="minorHAnsi"/>
                <w:sz w:val="26"/>
                <w:szCs w:val="26"/>
              </w:rPr>
              <w:t>Discussion on planning a project</w:t>
            </w:r>
          </w:p>
          <w:p w14:paraId="7EBD6D92" w14:textId="013742A9" w:rsidR="00F77115" w:rsidRPr="00DE6818" w:rsidRDefault="00F77115" w:rsidP="00360411">
            <w:pPr>
              <w:pStyle w:val="ListParagraph"/>
              <w:numPr>
                <w:ilvl w:val="0"/>
                <w:numId w:val="7"/>
              </w:numPr>
              <w:spacing w:line="256" w:lineRule="auto"/>
              <w:rPr>
                <w:rFonts w:cstheme="minorHAnsi"/>
                <w:sz w:val="26"/>
                <w:szCs w:val="26"/>
              </w:rPr>
            </w:pPr>
            <w:r w:rsidRPr="00DE6818">
              <w:rPr>
                <w:rFonts w:cstheme="minorHAnsi"/>
                <w:sz w:val="26"/>
                <w:szCs w:val="26"/>
              </w:rPr>
              <w:t xml:space="preserve">Dive into various roles: Product, Project, Program Managers and Product Owners </w:t>
            </w:r>
          </w:p>
          <w:p w14:paraId="1B94B5F6" w14:textId="77777777" w:rsidR="00F77115" w:rsidRPr="00DE6818" w:rsidRDefault="00F77115" w:rsidP="00360411">
            <w:pPr>
              <w:pStyle w:val="ListParagraph"/>
              <w:numPr>
                <w:ilvl w:val="0"/>
                <w:numId w:val="7"/>
              </w:numPr>
              <w:spacing w:line="256" w:lineRule="auto"/>
              <w:rPr>
                <w:rFonts w:cstheme="minorHAnsi"/>
                <w:sz w:val="26"/>
                <w:szCs w:val="26"/>
              </w:rPr>
            </w:pPr>
            <w:r w:rsidRPr="00DE6818">
              <w:rPr>
                <w:rFonts w:cstheme="minorHAnsi"/>
                <w:sz w:val="26"/>
                <w:szCs w:val="26"/>
              </w:rPr>
              <w:t>Discussion on differences and intersection between Product &amp; Project Management</w:t>
            </w:r>
          </w:p>
          <w:p w14:paraId="4C7DB5EA" w14:textId="022974CA" w:rsidR="00F77115" w:rsidRPr="00DE6818" w:rsidRDefault="00F77115" w:rsidP="00360411">
            <w:pPr>
              <w:pStyle w:val="ListParagraph"/>
              <w:numPr>
                <w:ilvl w:val="0"/>
                <w:numId w:val="7"/>
              </w:numPr>
              <w:spacing w:line="256" w:lineRule="auto"/>
              <w:rPr>
                <w:rFonts w:cstheme="minorHAnsi"/>
                <w:sz w:val="26"/>
                <w:szCs w:val="26"/>
              </w:rPr>
            </w:pPr>
            <w:r w:rsidRPr="00DE6818">
              <w:rPr>
                <w:rFonts w:cstheme="minorHAnsi"/>
                <w:sz w:val="26"/>
                <w:szCs w:val="26"/>
              </w:rPr>
              <w:t xml:space="preserve">Guest Speaker: Day in the Life </w:t>
            </w:r>
            <w:r w:rsidR="00BC1EA7" w:rsidRPr="00DE6818">
              <w:rPr>
                <w:rFonts w:cstheme="minorHAnsi"/>
                <w:sz w:val="26"/>
                <w:szCs w:val="26"/>
              </w:rPr>
              <w:t>of a Product Manager</w:t>
            </w:r>
            <w:r w:rsidR="000F3B57" w:rsidRPr="00DE6818">
              <w:rPr>
                <w:rFonts w:cstheme="minorHAnsi"/>
                <w:sz w:val="26"/>
                <w:szCs w:val="26"/>
              </w:rPr>
              <w:t xml:space="preserve"> at Dell</w:t>
            </w:r>
          </w:p>
        </w:tc>
        <w:tc>
          <w:tcPr>
            <w:tcW w:w="2504" w:type="dxa"/>
            <w:tcBorders>
              <w:top w:val="single" w:sz="4" w:space="0" w:color="BFBFBF"/>
              <w:left w:val="single" w:sz="4" w:space="0" w:color="BFBFBF"/>
              <w:bottom w:val="single" w:sz="4" w:space="0" w:color="BFBFBF"/>
              <w:right w:val="single" w:sz="4" w:space="0" w:color="BFBFBF"/>
            </w:tcBorders>
            <w:vAlign w:val="center"/>
          </w:tcPr>
          <w:p w14:paraId="3BBAF144" w14:textId="69FE49E3" w:rsidR="009E1C96" w:rsidRPr="00DE6818" w:rsidRDefault="009E1C96" w:rsidP="009E1C96">
            <w:pPr>
              <w:spacing w:line="256" w:lineRule="auto"/>
              <w:rPr>
                <w:rFonts w:cstheme="minorHAnsi"/>
                <w:b/>
                <w:bCs/>
                <w:sz w:val="26"/>
                <w:szCs w:val="26"/>
              </w:rPr>
            </w:pPr>
            <w:r w:rsidRPr="00DE6818">
              <w:rPr>
                <w:rFonts w:cstheme="minorHAnsi"/>
                <w:b/>
                <w:bCs/>
                <w:sz w:val="26"/>
                <w:szCs w:val="26"/>
              </w:rPr>
              <w:t>No submission required:</w:t>
            </w:r>
          </w:p>
          <w:p w14:paraId="6E59D50B" w14:textId="77777777" w:rsidR="0010743F" w:rsidRPr="00DE6818" w:rsidRDefault="001914EE" w:rsidP="00360411">
            <w:pPr>
              <w:pStyle w:val="ListParagraph"/>
              <w:numPr>
                <w:ilvl w:val="0"/>
                <w:numId w:val="30"/>
              </w:numPr>
              <w:spacing w:line="256" w:lineRule="auto"/>
              <w:ind w:left="341" w:hanging="341"/>
              <w:rPr>
                <w:rFonts w:cstheme="minorHAnsi"/>
                <w:sz w:val="26"/>
                <w:szCs w:val="26"/>
              </w:rPr>
            </w:pPr>
            <w:r w:rsidRPr="00DE6818">
              <w:rPr>
                <w:rFonts w:cstheme="minorHAnsi"/>
                <w:sz w:val="26"/>
                <w:szCs w:val="26"/>
              </w:rPr>
              <w:t>Revi</w:t>
            </w:r>
            <w:r w:rsidR="0010743F" w:rsidRPr="00DE6818">
              <w:rPr>
                <w:rFonts w:cstheme="minorHAnsi"/>
                <w:sz w:val="26"/>
                <w:szCs w:val="26"/>
              </w:rPr>
              <w:t xml:space="preserve">ew </w:t>
            </w:r>
            <w:r w:rsidR="0085642D" w:rsidRPr="00DE6818">
              <w:rPr>
                <w:rFonts w:cstheme="minorHAnsi"/>
                <w:sz w:val="26"/>
                <w:szCs w:val="26"/>
              </w:rPr>
              <w:t xml:space="preserve">selected </w:t>
            </w:r>
            <w:r w:rsidRPr="00DE6818">
              <w:rPr>
                <w:rFonts w:cstheme="minorHAnsi"/>
                <w:sz w:val="26"/>
                <w:szCs w:val="26"/>
              </w:rPr>
              <w:t>final presentations from previous semester</w:t>
            </w:r>
            <w:r w:rsidR="0085642D" w:rsidRPr="00DE6818">
              <w:rPr>
                <w:rFonts w:cstheme="minorHAnsi"/>
                <w:sz w:val="26"/>
                <w:szCs w:val="26"/>
              </w:rPr>
              <w:t xml:space="preserve"> uploaded in Canvas</w:t>
            </w:r>
          </w:p>
          <w:p w14:paraId="074EEA0E" w14:textId="77777777" w:rsidR="007B2857" w:rsidRPr="00DE6818" w:rsidRDefault="007B2857" w:rsidP="00360411">
            <w:pPr>
              <w:pStyle w:val="ListParagraph"/>
              <w:numPr>
                <w:ilvl w:val="0"/>
                <w:numId w:val="30"/>
              </w:numPr>
              <w:spacing w:line="256" w:lineRule="auto"/>
              <w:ind w:left="341" w:hanging="341"/>
              <w:rPr>
                <w:rFonts w:cstheme="minorHAnsi"/>
                <w:sz w:val="26"/>
                <w:szCs w:val="26"/>
              </w:rPr>
            </w:pPr>
            <w:r w:rsidRPr="00DE6818">
              <w:rPr>
                <w:rFonts w:cstheme="minorHAnsi"/>
                <w:sz w:val="26"/>
                <w:szCs w:val="26"/>
              </w:rPr>
              <w:t>Familiarize yourself with Working Backwards and Lean Canvas frameworks</w:t>
            </w:r>
          </w:p>
          <w:p w14:paraId="79698B71" w14:textId="3A8183C2" w:rsidR="007B2857" w:rsidRPr="00DE6818" w:rsidRDefault="007B2857" w:rsidP="00360411">
            <w:pPr>
              <w:pStyle w:val="ListParagraph"/>
              <w:numPr>
                <w:ilvl w:val="0"/>
                <w:numId w:val="30"/>
              </w:numPr>
              <w:spacing w:line="256" w:lineRule="auto"/>
              <w:ind w:left="341" w:hanging="341"/>
              <w:rPr>
                <w:rFonts w:cstheme="minorHAnsi"/>
                <w:sz w:val="26"/>
                <w:szCs w:val="26"/>
              </w:rPr>
            </w:pPr>
            <w:r w:rsidRPr="00DE6818">
              <w:rPr>
                <w:rFonts w:cstheme="minorHAnsi"/>
                <w:sz w:val="26"/>
                <w:szCs w:val="26"/>
              </w:rPr>
              <w:t>Watch video and read slides on “Traits of a Product Manager”</w:t>
            </w:r>
          </w:p>
        </w:tc>
      </w:tr>
      <w:tr w:rsidR="00174F3F" w:rsidRPr="00DE6818" w14:paraId="6E9D55AB" w14:textId="77777777" w:rsidTr="00361A2A">
        <w:trPr>
          <w:trHeight w:val="1601"/>
        </w:trPr>
        <w:tc>
          <w:tcPr>
            <w:tcW w:w="1837"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14:paraId="340E1A79" w14:textId="38692505" w:rsidR="00174F3F" w:rsidRDefault="00174F3F" w:rsidP="00F77115">
            <w:pPr>
              <w:spacing w:line="256" w:lineRule="auto"/>
              <w:ind w:right="49"/>
              <w:jc w:val="center"/>
              <w:rPr>
                <w:rFonts w:cstheme="minorHAnsi"/>
                <w:sz w:val="26"/>
                <w:szCs w:val="26"/>
              </w:rPr>
            </w:pPr>
            <w:r>
              <w:rPr>
                <w:rFonts w:cstheme="minorHAnsi"/>
                <w:sz w:val="26"/>
                <w:szCs w:val="26"/>
              </w:rPr>
              <w:t>Sep-5</w:t>
            </w:r>
          </w:p>
        </w:tc>
        <w:tc>
          <w:tcPr>
            <w:tcW w:w="9138" w:type="dxa"/>
            <w:gridSpan w:val="3"/>
            <w:tcBorders>
              <w:top w:val="single" w:sz="4" w:space="0" w:color="BFBFBF"/>
              <w:left w:val="single" w:sz="4" w:space="0" w:color="BFBFBF"/>
              <w:bottom w:val="single" w:sz="4" w:space="0" w:color="BFBFBF"/>
              <w:right w:val="single" w:sz="4" w:space="0" w:color="BFBFBF"/>
            </w:tcBorders>
            <w:shd w:val="clear" w:color="auto" w:fill="F2F2F2"/>
          </w:tcPr>
          <w:p w14:paraId="02289F05" w14:textId="77777777" w:rsidR="00174F3F" w:rsidRDefault="00174F3F" w:rsidP="00486E28">
            <w:pPr>
              <w:spacing w:line="256" w:lineRule="auto"/>
              <w:rPr>
                <w:rFonts w:cstheme="minorHAnsi"/>
                <w:b/>
                <w:bCs/>
                <w:sz w:val="26"/>
                <w:szCs w:val="26"/>
              </w:rPr>
            </w:pPr>
          </w:p>
          <w:p w14:paraId="3BCDEA05" w14:textId="77777777" w:rsidR="00174F3F" w:rsidRDefault="00174F3F" w:rsidP="00486E28">
            <w:pPr>
              <w:spacing w:line="256" w:lineRule="auto"/>
              <w:rPr>
                <w:rFonts w:cstheme="minorHAnsi"/>
                <w:b/>
                <w:bCs/>
                <w:sz w:val="26"/>
                <w:szCs w:val="26"/>
              </w:rPr>
            </w:pPr>
          </w:p>
          <w:p w14:paraId="1D7362AD" w14:textId="62E862BE" w:rsidR="00174F3F" w:rsidRPr="00DE6818" w:rsidRDefault="00174F3F" w:rsidP="00174F3F">
            <w:pPr>
              <w:spacing w:line="256" w:lineRule="auto"/>
              <w:jc w:val="center"/>
              <w:rPr>
                <w:rFonts w:cstheme="minorHAnsi"/>
                <w:b/>
                <w:bCs/>
                <w:sz w:val="26"/>
                <w:szCs w:val="26"/>
              </w:rPr>
            </w:pPr>
            <w:r>
              <w:rPr>
                <w:rFonts w:cstheme="minorHAnsi"/>
                <w:b/>
                <w:bCs/>
                <w:sz w:val="26"/>
                <w:szCs w:val="26"/>
              </w:rPr>
              <w:t>Labor Day – No class</w:t>
            </w:r>
          </w:p>
        </w:tc>
      </w:tr>
      <w:tr w:rsidR="00F77115" w:rsidRPr="00DE6818" w14:paraId="4BBB6892" w14:textId="77777777" w:rsidTr="004C1F4A">
        <w:trPr>
          <w:trHeight w:val="1601"/>
        </w:trPr>
        <w:tc>
          <w:tcPr>
            <w:tcW w:w="507"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5BCADB53" w14:textId="77777777" w:rsidR="00F77115" w:rsidRPr="00DE6818" w:rsidRDefault="00F77115" w:rsidP="00F77115">
            <w:pPr>
              <w:spacing w:line="256" w:lineRule="auto"/>
              <w:ind w:right="42"/>
              <w:jc w:val="center"/>
              <w:rPr>
                <w:rFonts w:cstheme="minorHAnsi"/>
                <w:sz w:val="26"/>
                <w:szCs w:val="26"/>
              </w:rPr>
            </w:pPr>
            <w:r w:rsidRPr="00DE6818">
              <w:rPr>
                <w:rFonts w:cstheme="minorHAnsi"/>
                <w:color w:val="7E7E7E"/>
                <w:sz w:val="26"/>
                <w:szCs w:val="26"/>
              </w:rPr>
              <w:t xml:space="preserve">3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1F98D4C4" w14:textId="29CE25F8" w:rsidR="001D375A" w:rsidRPr="00580F8C" w:rsidRDefault="00174F3F" w:rsidP="00580F8C">
            <w:pPr>
              <w:spacing w:line="256" w:lineRule="auto"/>
              <w:ind w:right="49"/>
              <w:jc w:val="center"/>
              <w:rPr>
                <w:rFonts w:cstheme="minorHAnsi"/>
                <w:sz w:val="26"/>
                <w:szCs w:val="26"/>
              </w:rPr>
            </w:pPr>
            <w:r>
              <w:rPr>
                <w:rFonts w:cstheme="minorHAnsi"/>
                <w:sz w:val="26"/>
                <w:szCs w:val="26"/>
              </w:rPr>
              <w:t>Sep-12</w:t>
            </w:r>
          </w:p>
          <w:p w14:paraId="104CF47E" w14:textId="0E9A930E" w:rsidR="00C133B3" w:rsidRPr="00C133B3" w:rsidRDefault="00C133B3" w:rsidP="00F77115">
            <w:pPr>
              <w:spacing w:line="256" w:lineRule="auto"/>
              <w:ind w:right="49"/>
              <w:jc w:val="center"/>
              <w:rPr>
                <w:rFonts w:cstheme="minorHAnsi"/>
                <w:sz w:val="26"/>
                <w:szCs w:val="26"/>
              </w:rPr>
            </w:pPr>
            <w:r w:rsidRPr="00C133B3">
              <w:rPr>
                <w:rFonts w:cstheme="minorHAnsi"/>
                <w:color w:val="E36C0A" w:themeColor="accent6" w:themeShade="BF"/>
                <w:sz w:val="26"/>
                <w:szCs w:val="26"/>
              </w:rPr>
              <w:t>Online</w:t>
            </w:r>
          </w:p>
        </w:tc>
        <w:tc>
          <w:tcPr>
            <w:tcW w:w="2314" w:type="dxa"/>
            <w:tcBorders>
              <w:top w:val="single" w:sz="4" w:space="0" w:color="BFBFBF"/>
              <w:left w:val="single" w:sz="4" w:space="0" w:color="BFBFBF"/>
              <w:bottom w:val="single" w:sz="4" w:space="0" w:color="BFBFBF"/>
              <w:right w:val="single" w:sz="4" w:space="0" w:color="BFBFBF"/>
            </w:tcBorders>
            <w:shd w:val="clear" w:color="auto" w:fill="F2F2F2"/>
          </w:tcPr>
          <w:p w14:paraId="36D50559" w14:textId="77777777" w:rsidR="00F77115" w:rsidRPr="00DE6818" w:rsidRDefault="00F77115" w:rsidP="00F77115">
            <w:pPr>
              <w:spacing w:line="256" w:lineRule="auto"/>
              <w:rPr>
                <w:rFonts w:cstheme="minorHAnsi"/>
                <w:i/>
                <w:iCs/>
                <w:sz w:val="26"/>
                <w:szCs w:val="26"/>
              </w:rPr>
            </w:pPr>
            <w:r w:rsidRPr="00DE6818">
              <w:rPr>
                <w:rFonts w:cstheme="minorHAnsi"/>
                <w:i/>
                <w:iCs/>
                <w:sz w:val="26"/>
                <w:szCs w:val="26"/>
              </w:rPr>
              <w:t>Required:</w:t>
            </w:r>
          </w:p>
          <w:p w14:paraId="013E23C6" w14:textId="718A60B1" w:rsidR="00F77115" w:rsidRPr="00DE6818" w:rsidRDefault="00F77115" w:rsidP="00360411">
            <w:pPr>
              <w:pStyle w:val="ListParagraph"/>
              <w:numPr>
                <w:ilvl w:val="0"/>
                <w:numId w:val="18"/>
              </w:numPr>
              <w:tabs>
                <w:tab w:val="left" w:pos="410"/>
              </w:tabs>
              <w:spacing w:line="256" w:lineRule="auto"/>
              <w:ind w:left="410" w:hanging="410"/>
              <w:rPr>
                <w:rFonts w:cstheme="minorHAnsi"/>
                <w:sz w:val="26"/>
                <w:szCs w:val="26"/>
              </w:rPr>
            </w:pPr>
            <w:r w:rsidRPr="00DE6818">
              <w:rPr>
                <w:rFonts w:cstheme="minorHAnsi"/>
                <w:sz w:val="26"/>
                <w:szCs w:val="26"/>
              </w:rPr>
              <w:t>Olsen, Ch. 4, 5</w:t>
            </w:r>
          </w:p>
        </w:tc>
        <w:tc>
          <w:tcPr>
            <w:tcW w:w="432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7FA250D" w14:textId="05252293" w:rsidR="007E469A" w:rsidRDefault="007E469A" w:rsidP="00360411">
            <w:pPr>
              <w:pStyle w:val="ListParagraph"/>
              <w:numPr>
                <w:ilvl w:val="0"/>
                <w:numId w:val="8"/>
              </w:numPr>
              <w:spacing w:line="256" w:lineRule="auto"/>
              <w:rPr>
                <w:rFonts w:cstheme="minorHAnsi"/>
                <w:sz w:val="26"/>
                <w:szCs w:val="26"/>
              </w:rPr>
            </w:pPr>
            <w:r>
              <w:rPr>
                <w:rFonts w:cstheme="minorHAnsi"/>
                <w:sz w:val="26"/>
                <w:szCs w:val="26"/>
              </w:rPr>
              <w:t>Discuss Traits of a Product Manager</w:t>
            </w:r>
          </w:p>
          <w:p w14:paraId="42D71893" w14:textId="06085038" w:rsidR="00F77115" w:rsidRPr="00DE6818"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t>The Lean Product Process</w:t>
            </w:r>
          </w:p>
          <w:p w14:paraId="692E3EEC" w14:textId="679BD1B6" w:rsidR="00F77115" w:rsidRPr="00DE6818"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t>Product-Market Fit</w:t>
            </w:r>
          </w:p>
          <w:p w14:paraId="7D602713" w14:textId="7AE38D1D" w:rsidR="00F77115" w:rsidRPr="00DE6818"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t>Defining the Problem</w:t>
            </w:r>
          </w:p>
          <w:p w14:paraId="3342E63B" w14:textId="77777777" w:rsidR="00F77115" w:rsidRPr="00DE6818"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t>Determine target customer</w:t>
            </w:r>
          </w:p>
          <w:p w14:paraId="58FF2FDC" w14:textId="210D8124" w:rsidR="00F77115" w:rsidRPr="00DE6818"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t>Market Research, Sizing &amp; Trends</w:t>
            </w:r>
          </w:p>
          <w:p w14:paraId="1F637B5B" w14:textId="288D25B3" w:rsidR="00F77115"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lastRenderedPageBreak/>
              <w:t>Analyzing Competitive Landscape</w:t>
            </w:r>
          </w:p>
          <w:p w14:paraId="49EBF9AD" w14:textId="7151C4F4" w:rsidR="00621C96" w:rsidRPr="00621C96" w:rsidRDefault="00621C96" w:rsidP="00360411">
            <w:pPr>
              <w:pStyle w:val="ListParagraph"/>
              <w:numPr>
                <w:ilvl w:val="0"/>
                <w:numId w:val="8"/>
              </w:numPr>
              <w:spacing w:line="256" w:lineRule="auto"/>
              <w:rPr>
                <w:rFonts w:cstheme="minorHAnsi"/>
                <w:sz w:val="28"/>
                <w:szCs w:val="28"/>
              </w:rPr>
            </w:pPr>
            <w:r w:rsidRPr="005300C4">
              <w:rPr>
                <w:rFonts w:cs="Calibri"/>
                <w:sz w:val="28"/>
                <w:szCs w:val="28"/>
              </w:rPr>
              <w:t xml:space="preserve">Product positioning </w:t>
            </w:r>
            <w:r>
              <w:rPr>
                <w:rFonts w:cs="Calibri"/>
                <w:sz w:val="28"/>
                <w:szCs w:val="28"/>
              </w:rPr>
              <w:t xml:space="preserve">&amp; positioning </w:t>
            </w:r>
            <w:r w:rsidRPr="005300C4">
              <w:rPr>
                <w:rFonts w:cs="Calibri"/>
                <w:sz w:val="28"/>
                <w:szCs w:val="28"/>
              </w:rPr>
              <w:t>statements</w:t>
            </w:r>
          </w:p>
          <w:p w14:paraId="50D2402D" w14:textId="401436C4" w:rsidR="00391469" w:rsidRPr="00DE6818" w:rsidRDefault="00F77115" w:rsidP="00360411">
            <w:pPr>
              <w:pStyle w:val="ListParagraph"/>
              <w:numPr>
                <w:ilvl w:val="0"/>
                <w:numId w:val="8"/>
              </w:numPr>
              <w:spacing w:line="256" w:lineRule="auto"/>
              <w:rPr>
                <w:rFonts w:cstheme="minorHAnsi"/>
                <w:sz w:val="26"/>
                <w:szCs w:val="26"/>
              </w:rPr>
            </w:pPr>
            <w:r w:rsidRPr="00DE6818">
              <w:rPr>
                <w:rFonts w:cstheme="minorHAnsi"/>
                <w:sz w:val="26"/>
                <w:szCs w:val="26"/>
              </w:rPr>
              <w:t>Common pitfalls</w:t>
            </w:r>
          </w:p>
        </w:tc>
        <w:tc>
          <w:tcPr>
            <w:tcW w:w="250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9C3D6B1" w14:textId="575C666C" w:rsidR="00486E28" w:rsidRPr="00DE6818" w:rsidRDefault="00486E28" w:rsidP="00486E28">
            <w:pPr>
              <w:spacing w:line="256" w:lineRule="auto"/>
              <w:rPr>
                <w:rFonts w:cstheme="minorHAnsi"/>
                <w:b/>
                <w:bCs/>
                <w:sz w:val="26"/>
                <w:szCs w:val="26"/>
              </w:rPr>
            </w:pPr>
            <w:r w:rsidRPr="00DE6818">
              <w:rPr>
                <w:rFonts w:cstheme="minorHAnsi"/>
                <w:b/>
                <w:bCs/>
                <w:sz w:val="26"/>
                <w:szCs w:val="26"/>
              </w:rPr>
              <w:lastRenderedPageBreak/>
              <w:t>Submi</w:t>
            </w:r>
            <w:r w:rsidR="001B36E0" w:rsidRPr="00DE6818">
              <w:rPr>
                <w:rFonts w:cstheme="minorHAnsi"/>
                <w:b/>
                <w:bCs/>
                <w:sz w:val="26"/>
                <w:szCs w:val="26"/>
              </w:rPr>
              <w:t xml:space="preserve">t by </w:t>
            </w:r>
            <w:r w:rsidR="009A2218">
              <w:rPr>
                <w:rFonts w:cstheme="minorHAnsi"/>
                <w:b/>
                <w:bCs/>
                <w:sz w:val="26"/>
                <w:szCs w:val="26"/>
              </w:rPr>
              <w:t>Sep-</w:t>
            </w:r>
            <w:r w:rsidR="00493E1B">
              <w:rPr>
                <w:rFonts w:cstheme="minorHAnsi"/>
                <w:b/>
                <w:bCs/>
                <w:sz w:val="26"/>
                <w:szCs w:val="26"/>
              </w:rPr>
              <w:t>24</w:t>
            </w:r>
            <w:r w:rsidR="009A2218">
              <w:rPr>
                <w:rFonts w:cstheme="minorHAnsi"/>
                <w:b/>
                <w:bCs/>
                <w:sz w:val="26"/>
                <w:szCs w:val="26"/>
              </w:rPr>
              <w:t>th</w:t>
            </w:r>
          </w:p>
          <w:p w14:paraId="705ED1BA" w14:textId="2B52582B" w:rsidR="00F77115" w:rsidRPr="00DE6818" w:rsidRDefault="00F77115" w:rsidP="00360411">
            <w:pPr>
              <w:pStyle w:val="ListParagraph"/>
              <w:numPr>
                <w:ilvl w:val="0"/>
                <w:numId w:val="9"/>
              </w:numPr>
              <w:spacing w:line="256" w:lineRule="auto"/>
              <w:ind w:left="258" w:hanging="270"/>
              <w:rPr>
                <w:rFonts w:cstheme="minorHAnsi"/>
                <w:sz w:val="26"/>
                <w:szCs w:val="26"/>
              </w:rPr>
            </w:pPr>
            <w:r w:rsidRPr="00DE6818">
              <w:rPr>
                <w:rFonts w:cstheme="minorHAnsi"/>
                <w:sz w:val="26"/>
                <w:szCs w:val="26"/>
              </w:rPr>
              <w:t>Identify ways to solve the problem, customer benefits &amp; value proposition</w:t>
            </w:r>
          </w:p>
          <w:p w14:paraId="14B50F25" w14:textId="1D19158D" w:rsidR="00013966" w:rsidRPr="00DE6818" w:rsidRDefault="00F77115" w:rsidP="00360411">
            <w:pPr>
              <w:pStyle w:val="ListParagraph"/>
              <w:numPr>
                <w:ilvl w:val="0"/>
                <w:numId w:val="9"/>
              </w:numPr>
              <w:spacing w:line="256" w:lineRule="auto"/>
              <w:ind w:left="258" w:hanging="270"/>
              <w:rPr>
                <w:rFonts w:cstheme="minorHAnsi"/>
                <w:sz w:val="26"/>
                <w:szCs w:val="26"/>
              </w:rPr>
            </w:pPr>
            <w:r w:rsidRPr="00DE6818">
              <w:rPr>
                <w:rFonts w:cstheme="minorHAnsi"/>
                <w:sz w:val="26"/>
                <w:szCs w:val="26"/>
              </w:rPr>
              <w:lastRenderedPageBreak/>
              <w:t xml:space="preserve"> </w:t>
            </w:r>
            <w:r w:rsidR="00013966" w:rsidRPr="00DE6818">
              <w:rPr>
                <w:rFonts w:cstheme="minorHAnsi"/>
                <w:sz w:val="26"/>
                <w:szCs w:val="26"/>
              </w:rPr>
              <w:t>Fill out boxes 1, 2 &amp; 3 in Lean Canvas Model</w:t>
            </w:r>
          </w:p>
          <w:p w14:paraId="77607D7F" w14:textId="46AEECBB" w:rsidR="00F77115" w:rsidRPr="00DE6818" w:rsidRDefault="00013966" w:rsidP="00360411">
            <w:pPr>
              <w:pStyle w:val="ListParagraph"/>
              <w:numPr>
                <w:ilvl w:val="0"/>
                <w:numId w:val="9"/>
              </w:numPr>
              <w:spacing w:line="256" w:lineRule="auto"/>
              <w:ind w:left="258" w:hanging="270"/>
              <w:rPr>
                <w:rFonts w:cstheme="minorHAnsi"/>
                <w:sz w:val="26"/>
                <w:szCs w:val="26"/>
              </w:rPr>
            </w:pPr>
            <w:r w:rsidRPr="00DE6818">
              <w:rPr>
                <w:rFonts w:cstheme="minorHAnsi"/>
                <w:sz w:val="26"/>
                <w:szCs w:val="26"/>
              </w:rPr>
              <w:t>Draft a PR</w:t>
            </w:r>
            <w:r w:rsidR="00935A1B">
              <w:rPr>
                <w:rFonts w:cstheme="minorHAnsi"/>
                <w:sz w:val="26"/>
                <w:szCs w:val="26"/>
              </w:rPr>
              <w:t xml:space="preserve"> (one per team)</w:t>
            </w:r>
          </w:p>
        </w:tc>
      </w:tr>
      <w:tr w:rsidR="00F77115" w:rsidRPr="00DE6818" w14:paraId="26C12D0A"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hideMark/>
          </w:tcPr>
          <w:p w14:paraId="6FA7978E" w14:textId="77777777" w:rsidR="00F77115" w:rsidRPr="00DE6818" w:rsidRDefault="00F77115" w:rsidP="00F77115">
            <w:pPr>
              <w:spacing w:line="256" w:lineRule="auto"/>
              <w:ind w:right="42"/>
              <w:jc w:val="center"/>
              <w:rPr>
                <w:rFonts w:cstheme="minorHAnsi"/>
                <w:sz w:val="26"/>
                <w:szCs w:val="26"/>
              </w:rPr>
            </w:pPr>
            <w:r w:rsidRPr="00DE6818">
              <w:rPr>
                <w:rFonts w:cstheme="minorHAnsi"/>
                <w:color w:val="7E7E7E"/>
                <w:sz w:val="26"/>
                <w:szCs w:val="26"/>
              </w:rPr>
              <w:lastRenderedPageBreak/>
              <w:t xml:space="preserve">4 </w:t>
            </w:r>
          </w:p>
        </w:tc>
        <w:tc>
          <w:tcPr>
            <w:tcW w:w="1330" w:type="dxa"/>
            <w:tcBorders>
              <w:top w:val="single" w:sz="4" w:space="0" w:color="BFBFBF"/>
              <w:left w:val="single" w:sz="4" w:space="0" w:color="BFBFBF"/>
              <w:bottom w:val="single" w:sz="4" w:space="0" w:color="BFBFBF"/>
              <w:right w:val="single" w:sz="4" w:space="0" w:color="BFBFBF"/>
            </w:tcBorders>
            <w:vAlign w:val="center"/>
            <w:hideMark/>
          </w:tcPr>
          <w:p w14:paraId="186B5300" w14:textId="297C1CBD" w:rsidR="004C1F4A" w:rsidRDefault="00934F29" w:rsidP="00F77115">
            <w:pPr>
              <w:spacing w:line="256" w:lineRule="auto"/>
              <w:ind w:right="49"/>
              <w:jc w:val="center"/>
              <w:rPr>
                <w:rFonts w:cstheme="minorHAnsi"/>
                <w:sz w:val="26"/>
                <w:szCs w:val="26"/>
              </w:rPr>
            </w:pPr>
            <w:r>
              <w:rPr>
                <w:rFonts w:cstheme="minorHAnsi"/>
                <w:sz w:val="26"/>
                <w:szCs w:val="26"/>
              </w:rPr>
              <w:t>Sep-19</w:t>
            </w:r>
          </w:p>
          <w:p w14:paraId="0B6E1FB8" w14:textId="2D9F8F2B" w:rsidR="00F77115" w:rsidRPr="00DE6818" w:rsidRDefault="004C1F4A" w:rsidP="00F77115">
            <w:pPr>
              <w:spacing w:line="256" w:lineRule="auto"/>
              <w:ind w:right="49"/>
              <w:jc w:val="center"/>
              <w:rPr>
                <w:rFonts w:cstheme="minorHAnsi"/>
                <w:sz w:val="26"/>
                <w:szCs w:val="26"/>
              </w:rPr>
            </w:pPr>
            <w:r w:rsidRPr="004C1F4A">
              <w:rPr>
                <w:rFonts w:cstheme="minorHAnsi"/>
                <w:color w:val="E36C0A" w:themeColor="accent6" w:themeShade="BF"/>
                <w:sz w:val="26"/>
                <w:szCs w:val="26"/>
              </w:rPr>
              <w:t>Online</w:t>
            </w:r>
            <w:r w:rsidR="00F77115" w:rsidRPr="00DE6818">
              <w:rPr>
                <w:rFonts w:cstheme="minorHAnsi"/>
                <w:sz w:val="26"/>
                <w:szCs w:val="26"/>
              </w:rPr>
              <w:t xml:space="preserve"> </w:t>
            </w:r>
          </w:p>
        </w:tc>
        <w:tc>
          <w:tcPr>
            <w:tcW w:w="2314" w:type="dxa"/>
            <w:tcBorders>
              <w:top w:val="single" w:sz="4" w:space="0" w:color="BFBFBF"/>
              <w:left w:val="single" w:sz="4" w:space="0" w:color="BFBFBF"/>
              <w:bottom w:val="single" w:sz="4" w:space="0" w:color="BFBFBF"/>
              <w:right w:val="single" w:sz="4" w:space="0" w:color="BFBFBF"/>
            </w:tcBorders>
          </w:tcPr>
          <w:p w14:paraId="553E642A" w14:textId="77777777" w:rsidR="00F77115" w:rsidRPr="00DE6818" w:rsidRDefault="00F77115" w:rsidP="00F77115">
            <w:pPr>
              <w:pStyle w:val="ListParagraph"/>
              <w:tabs>
                <w:tab w:val="left" w:pos="162"/>
              </w:tabs>
              <w:spacing w:line="256" w:lineRule="auto"/>
              <w:ind w:left="5"/>
              <w:rPr>
                <w:rFonts w:cstheme="minorHAnsi"/>
                <w:i/>
                <w:iCs/>
                <w:sz w:val="26"/>
                <w:szCs w:val="26"/>
              </w:rPr>
            </w:pPr>
            <w:r w:rsidRPr="00DE6818">
              <w:rPr>
                <w:rFonts w:cstheme="minorHAnsi"/>
                <w:i/>
                <w:iCs/>
                <w:sz w:val="26"/>
                <w:szCs w:val="26"/>
              </w:rPr>
              <w:t>Required</w:t>
            </w:r>
          </w:p>
          <w:p w14:paraId="353EF1D9" w14:textId="706198D7" w:rsidR="000A275A" w:rsidRPr="00DE6818" w:rsidRDefault="00F77115" w:rsidP="00360411">
            <w:pPr>
              <w:pStyle w:val="ListParagraph"/>
              <w:numPr>
                <w:ilvl w:val="0"/>
                <w:numId w:val="20"/>
              </w:numPr>
              <w:spacing w:line="256" w:lineRule="auto"/>
              <w:rPr>
                <w:rFonts w:cstheme="minorHAnsi"/>
                <w:sz w:val="26"/>
                <w:szCs w:val="26"/>
              </w:rPr>
            </w:pPr>
            <w:r w:rsidRPr="00DE6818">
              <w:rPr>
                <w:rFonts w:cstheme="minorHAnsi"/>
                <w:sz w:val="26"/>
                <w:szCs w:val="26"/>
              </w:rPr>
              <w:t>Project Management for Dummies, Bk 1, Ch. 2, 3 (p. 23-70)</w:t>
            </w:r>
          </w:p>
          <w:p w14:paraId="61AE8407" w14:textId="77777777" w:rsidR="00F77115" w:rsidRDefault="00F77115" w:rsidP="00360411">
            <w:pPr>
              <w:pStyle w:val="ListParagraph"/>
              <w:numPr>
                <w:ilvl w:val="0"/>
                <w:numId w:val="20"/>
              </w:numPr>
              <w:spacing w:line="256" w:lineRule="auto"/>
              <w:rPr>
                <w:rFonts w:cstheme="minorHAnsi"/>
                <w:sz w:val="26"/>
                <w:szCs w:val="26"/>
              </w:rPr>
            </w:pPr>
            <w:r w:rsidRPr="00DE6818">
              <w:rPr>
                <w:rFonts w:cstheme="minorHAnsi"/>
                <w:sz w:val="26"/>
                <w:szCs w:val="26"/>
              </w:rPr>
              <w:t>Bk 2, Ch. 1, 2, 3 (p. 71 – 153)</w:t>
            </w:r>
          </w:p>
          <w:p w14:paraId="0ECAE206" w14:textId="7F0BFD72" w:rsidR="00250002" w:rsidRPr="00DE6818" w:rsidRDefault="00250002" w:rsidP="00360411">
            <w:pPr>
              <w:pStyle w:val="ListParagraph"/>
              <w:numPr>
                <w:ilvl w:val="0"/>
                <w:numId w:val="20"/>
              </w:numPr>
              <w:spacing w:line="256" w:lineRule="auto"/>
              <w:rPr>
                <w:rFonts w:cstheme="minorHAnsi"/>
                <w:sz w:val="26"/>
                <w:szCs w:val="26"/>
              </w:rPr>
            </w:pPr>
            <w:r>
              <w:rPr>
                <w:rFonts w:cstheme="minorHAnsi"/>
                <w:sz w:val="26"/>
                <w:szCs w:val="26"/>
              </w:rPr>
              <w:t>Bk 7, Ch. 2 (p. 519-540)</w:t>
            </w:r>
          </w:p>
        </w:tc>
        <w:tc>
          <w:tcPr>
            <w:tcW w:w="4320" w:type="dxa"/>
            <w:tcBorders>
              <w:top w:val="single" w:sz="4" w:space="0" w:color="BFBFBF"/>
              <w:left w:val="single" w:sz="4" w:space="0" w:color="BFBFBF"/>
              <w:bottom w:val="single" w:sz="4" w:space="0" w:color="BFBFBF"/>
              <w:right w:val="single" w:sz="4" w:space="0" w:color="BFBFBF"/>
            </w:tcBorders>
            <w:vAlign w:val="center"/>
          </w:tcPr>
          <w:p w14:paraId="6DE560A2" w14:textId="2A1E0974" w:rsidR="00F77115" w:rsidRPr="00DE6818" w:rsidRDefault="00F77115" w:rsidP="00360411">
            <w:pPr>
              <w:pStyle w:val="ListParagraph"/>
              <w:numPr>
                <w:ilvl w:val="0"/>
                <w:numId w:val="11"/>
              </w:numPr>
              <w:spacing w:line="256" w:lineRule="auto"/>
              <w:rPr>
                <w:rFonts w:cstheme="minorHAnsi"/>
                <w:sz w:val="26"/>
                <w:szCs w:val="26"/>
              </w:rPr>
            </w:pPr>
            <w:r w:rsidRPr="00DE6818">
              <w:rPr>
                <w:rFonts w:cstheme="minorHAnsi"/>
                <w:sz w:val="26"/>
                <w:szCs w:val="26"/>
              </w:rPr>
              <w:t>Project Management Lifecyle</w:t>
            </w:r>
          </w:p>
          <w:p w14:paraId="37A9A325" w14:textId="77777777" w:rsidR="00F77115" w:rsidRPr="00DE6818" w:rsidRDefault="00F77115" w:rsidP="00360411">
            <w:pPr>
              <w:pStyle w:val="ListParagraph"/>
              <w:numPr>
                <w:ilvl w:val="0"/>
                <w:numId w:val="11"/>
              </w:numPr>
              <w:spacing w:line="256" w:lineRule="auto"/>
              <w:rPr>
                <w:rFonts w:cstheme="minorHAnsi"/>
                <w:sz w:val="26"/>
                <w:szCs w:val="26"/>
              </w:rPr>
            </w:pPr>
            <w:r w:rsidRPr="00DE6818">
              <w:rPr>
                <w:rFonts w:cstheme="minorHAnsi"/>
                <w:sz w:val="26"/>
                <w:szCs w:val="26"/>
              </w:rPr>
              <w:t>Identifying stakeholders</w:t>
            </w:r>
          </w:p>
          <w:p w14:paraId="34166576" w14:textId="602CC19F" w:rsidR="00F77115" w:rsidRPr="00DE6818" w:rsidRDefault="00F77115" w:rsidP="00360411">
            <w:pPr>
              <w:pStyle w:val="ListParagraph"/>
              <w:numPr>
                <w:ilvl w:val="0"/>
                <w:numId w:val="11"/>
              </w:numPr>
              <w:spacing w:line="256" w:lineRule="auto"/>
              <w:rPr>
                <w:rFonts w:cstheme="minorHAnsi"/>
                <w:sz w:val="26"/>
                <w:szCs w:val="26"/>
              </w:rPr>
            </w:pPr>
            <w:r w:rsidRPr="00DE6818">
              <w:rPr>
                <w:rFonts w:cstheme="minorHAnsi"/>
                <w:sz w:val="26"/>
                <w:szCs w:val="26"/>
              </w:rPr>
              <w:t>Project Management Plan</w:t>
            </w:r>
          </w:p>
          <w:p w14:paraId="3BE8A5A0" w14:textId="40D12F75" w:rsidR="00F77115" w:rsidRPr="00DE6818" w:rsidRDefault="00F77115" w:rsidP="00360411">
            <w:pPr>
              <w:pStyle w:val="ListParagraph"/>
              <w:numPr>
                <w:ilvl w:val="0"/>
                <w:numId w:val="11"/>
              </w:numPr>
              <w:spacing w:line="256" w:lineRule="auto"/>
              <w:rPr>
                <w:rFonts w:cstheme="minorHAnsi"/>
                <w:sz w:val="26"/>
                <w:szCs w:val="26"/>
              </w:rPr>
            </w:pPr>
            <w:r w:rsidRPr="00DE6818">
              <w:rPr>
                <w:rFonts w:cstheme="minorHAnsi"/>
                <w:sz w:val="26"/>
                <w:szCs w:val="26"/>
              </w:rPr>
              <w:t xml:space="preserve">Project scope, </w:t>
            </w:r>
            <w:proofErr w:type="gramStart"/>
            <w:r w:rsidRPr="00DE6818">
              <w:rPr>
                <w:rFonts w:cstheme="minorHAnsi"/>
                <w:sz w:val="26"/>
                <w:szCs w:val="26"/>
              </w:rPr>
              <w:t>goal</w:t>
            </w:r>
            <w:proofErr w:type="gramEnd"/>
            <w:r w:rsidRPr="00DE6818">
              <w:rPr>
                <w:rFonts w:cstheme="minorHAnsi"/>
                <w:sz w:val="26"/>
                <w:szCs w:val="26"/>
              </w:rPr>
              <w:t xml:space="preserve"> and objectives</w:t>
            </w:r>
          </w:p>
          <w:p w14:paraId="47132F49" w14:textId="77777777" w:rsidR="00F77115" w:rsidRPr="00DE6818" w:rsidRDefault="00F77115" w:rsidP="00360411">
            <w:pPr>
              <w:pStyle w:val="ListParagraph"/>
              <w:numPr>
                <w:ilvl w:val="0"/>
                <w:numId w:val="11"/>
              </w:numPr>
              <w:spacing w:line="256" w:lineRule="auto"/>
              <w:rPr>
                <w:rFonts w:cstheme="minorHAnsi"/>
                <w:sz w:val="26"/>
                <w:szCs w:val="26"/>
              </w:rPr>
            </w:pPr>
            <w:r w:rsidRPr="00DE6818">
              <w:rPr>
                <w:rFonts w:cs="Calibri"/>
                <w:sz w:val="26"/>
                <w:szCs w:val="26"/>
              </w:rPr>
              <w:t>Project deliverables, assumptions &amp; risks</w:t>
            </w:r>
          </w:p>
          <w:p w14:paraId="6946CA74" w14:textId="0472391B" w:rsidR="00F77115" w:rsidRPr="00DE6818" w:rsidRDefault="00F77115" w:rsidP="00360411">
            <w:pPr>
              <w:pStyle w:val="ListParagraph"/>
              <w:numPr>
                <w:ilvl w:val="0"/>
                <w:numId w:val="11"/>
              </w:numPr>
              <w:spacing w:line="256" w:lineRule="auto"/>
              <w:rPr>
                <w:rFonts w:cstheme="minorHAnsi"/>
                <w:sz w:val="26"/>
                <w:szCs w:val="26"/>
              </w:rPr>
            </w:pPr>
            <w:r w:rsidRPr="00DE6818">
              <w:rPr>
                <w:rFonts w:cs="Calibri"/>
                <w:sz w:val="26"/>
                <w:szCs w:val="26"/>
              </w:rPr>
              <w:t>Project charter, plan, time, budget &amp; cost</w:t>
            </w:r>
          </w:p>
          <w:p w14:paraId="44790FA2" w14:textId="5E9ED197" w:rsidR="00F77115" w:rsidRPr="00DE6818" w:rsidRDefault="00F77115" w:rsidP="00360411">
            <w:pPr>
              <w:pStyle w:val="ListParagraph"/>
              <w:numPr>
                <w:ilvl w:val="0"/>
                <w:numId w:val="11"/>
              </w:numPr>
              <w:spacing w:line="256" w:lineRule="auto"/>
              <w:rPr>
                <w:rFonts w:cstheme="minorHAnsi"/>
                <w:sz w:val="26"/>
                <w:szCs w:val="26"/>
              </w:rPr>
            </w:pPr>
            <w:r w:rsidRPr="00DE6818">
              <w:rPr>
                <w:rFonts w:cs="Calibri"/>
                <w:sz w:val="26"/>
                <w:szCs w:val="26"/>
              </w:rPr>
              <w:t>Project funding &amp; business case</w:t>
            </w:r>
          </w:p>
          <w:p w14:paraId="667D7A03" w14:textId="77777777" w:rsidR="003B572A" w:rsidRPr="00DE6818" w:rsidRDefault="00F77115" w:rsidP="00360411">
            <w:pPr>
              <w:pStyle w:val="ListParagraph"/>
              <w:numPr>
                <w:ilvl w:val="0"/>
                <w:numId w:val="11"/>
              </w:numPr>
              <w:spacing w:line="256" w:lineRule="auto"/>
              <w:rPr>
                <w:rFonts w:ascii="Calibri" w:hAnsi="Calibri" w:cs="Calibri"/>
                <w:sz w:val="26"/>
                <w:szCs w:val="26"/>
              </w:rPr>
            </w:pPr>
            <w:r w:rsidRPr="00DE6818">
              <w:rPr>
                <w:rFonts w:cs="Calibri"/>
                <w:sz w:val="26"/>
                <w:szCs w:val="26"/>
              </w:rPr>
              <w:t>Minimal Viable Product (MVP)</w:t>
            </w:r>
          </w:p>
          <w:p w14:paraId="1453B504" w14:textId="7D290C4C" w:rsidR="00F77115" w:rsidRPr="00DE6818" w:rsidRDefault="004470CC" w:rsidP="00360411">
            <w:pPr>
              <w:pStyle w:val="ListParagraph"/>
              <w:numPr>
                <w:ilvl w:val="0"/>
                <w:numId w:val="11"/>
              </w:numPr>
              <w:spacing w:line="256" w:lineRule="auto"/>
              <w:rPr>
                <w:rFonts w:ascii="Calibri" w:hAnsi="Calibri" w:cs="Calibri"/>
                <w:sz w:val="26"/>
                <w:szCs w:val="26"/>
              </w:rPr>
            </w:pPr>
            <w:r w:rsidRPr="00DE6818">
              <w:rPr>
                <w:rFonts w:cstheme="minorHAnsi"/>
                <w:sz w:val="26"/>
                <w:szCs w:val="26"/>
              </w:rPr>
              <w:t>Guest Speaker – Market Research</w:t>
            </w:r>
          </w:p>
        </w:tc>
        <w:tc>
          <w:tcPr>
            <w:tcW w:w="2504" w:type="dxa"/>
            <w:tcBorders>
              <w:top w:val="single" w:sz="4" w:space="0" w:color="BFBFBF"/>
              <w:left w:val="single" w:sz="4" w:space="0" w:color="BFBFBF"/>
              <w:bottom w:val="single" w:sz="4" w:space="0" w:color="BFBFBF"/>
              <w:right w:val="single" w:sz="4" w:space="0" w:color="BFBFBF"/>
            </w:tcBorders>
          </w:tcPr>
          <w:p w14:paraId="7CA0141E" w14:textId="0C15AA13" w:rsidR="007F54D5" w:rsidRPr="00DE6818" w:rsidRDefault="007F54D5" w:rsidP="007F54D5">
            <w:pPr>
              <w:spacing w:line="256" w:lineRule="auto"/>
              <w:rPr>
                <w:rFonts w:cstheme="minorHAnsi"/>
                <w:b/>
                <w:bCs/>
                <w:sz w:val="26"/>
                <w:szCs w:val="26"/>
              </w:rPr>
            </w:pPr>
            <w:r w:rsidRPr="00DE6818">
              <w:rPr>
                <w:rFonts w:cstheme="minorHAnsi"/>
                <w:b/>
                <w:bCs/>
                <w:sz w:val="26"/>
                <w:szCs w:val="26"/>
              </w:rPr>
              <w:t>No submission required:</w:t>
            </w:r>
          </w:p>
          <w:p w14:paraId="21A08954" w14:textId="5052F679" w:rsidR="00DD02BB" w:rsidRPr="00DE6818" w:rsidRDefault="009656D8" w:rsidP="00360411">
            <w:pPr>
              <w:pStyle w:val="ListParagraph"/>
              <w:numPr>
                <w:ilvl w:val="0"/>
                <w:numId w:val="31"/>
              </w:numPr>
              <w:spacing w:line="256" w:lineRule="auto"/>
              <w:ind w:left="251" w:hanging="251"/>
              <w:rPr>
                <w:rFonts w:cstheme="minorHAnsi"/>
                <w:sz w:val="26"/>
                <w:szCs w:val="26"/>
              </w:rPr>
            </w:pPr>
            <w:r w:rsidRPr="00DE6818">
              <w:rPr>
                <w:rFonts w:cstheme="minorHAnsi"/>
                <w:sz w:val="26"/>
                <w:szCs w:val="26"/>
              </w:rPr>
              <w:t xml:space="preserve">Develop a </w:t>
            </w:r>
            <w:proofErr w:type="gramStart"/>
            <w:r w:rsidRPr="00DE6818">
              <w:rPr>
                <w:rFonts w:cstheme="minorHAnsi"/>
                <w:sz w:val="26"/>
                <w:szCs w:val="26"/>
              </w:rPr>
              <w:t>c</w:t>
            </w:r>
            <w:r w:rsidR="00DD02BB" w:rsidRPr="00DE6818">
              <w:rPr>
                <w:rFonts w:cstheme="minorHAnsi"/>
                <w:sz w:val="26"/>
                <w:szCs w:val="26"/>
              </w:rPr>
              <w:t xml:space="preserve">ustomer </w:t>
            </w:r>
            <w:r w:rsidRPr="00DE6818">
              <w:rPr>
                <w:rFonts w:cstheme="minorHAnsi"/>
                <w:sz w:val="26"/>
                <w:szCs w:val="26"/>
              </w:rPr>
              <w:t>d</w:t>
            </w:r>
            <w:r w:rsidR="00DD02BB" w:rsidRPr="00DE6818">
              <w:rPr>
                <w:rFonts w:cstheme="minorHAnsi"/>
                <w:sz w:val="26"/>
                <w:szCs w:val="26"/>
              </w:rPr>
              <w:t xml:space="preserve">iscovery interview questionnaire </w:t>
            </w:r>
            <w:r w:rsidR="00C940B4" w:rsidRPr="00DE6818">
              <w:rPr>
                <w:rFonts w:cstheme="minorHAnsi"/>
                <w:sz w:val="26"/>
                <w:szCs w:val="26"/>
              </w:rPr>
              <w:t>&amp; identify customers / proxies</w:t>
            </w:r>
            <w:proofErr w:type="gramEnd"/>
            <w:r w:rsidR="00C940B4" w:rsidRPr="00DE6818">
              <w:rPr>
                <w:rFonts w:cstheme="minorHAnsi"/>
                <w:sz w:val="26"/>
                <w:szCs w:val="26"/>
              </w:rPr>
              <w:t xml:space="preserve"> you will interview for your product</w:t>
            </w:r>
          </w:p>
        </w:tc>
      </w:tr>
      <w:tr w:rsidR="00F77115" w:rsidRPr="00DE6818" w14:paraId="01718970" w14:textId="77777777" w:rsidTr="004C1F4A">
        <w:trPr>
          <w:trHeight w:val="980"/>
        </w:trPr>
        <w:tc>
          <w:tcPr>
            <w:tcW w:w="5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D58DD27" w14:textId="0B219134" w:rsidR="00F77115" w:rsidRPr="00DE6818" w:rsidRDefault="00F77115" w:rsidP="00F77115">
            <w:pPr>
              <w:spacing w:line="256" w:lineRule="auto"/>
              <w:ind w:right="42"/>
              <w:jc w:val="center"/>
              <w:rPr>
                <w:rFonts w:cstheme="minorHAnsi"/>
                <w:color w:val="7E7E7E"/>
                <w:sz w:val="26"/>
                <w:szCs w:val="26"/>
              </w:rPr>
            </w:pPr>
            <w:r w:rsidRPr="00DE6818">
              <w:rPr>
                <w:rFonts w:cstheme="minorHAnsi"/>
                <w:color w:val="7E7E7E"/>
                <w:sz w:val="26"/>
                <w:szCs w:val="26"/>
              </w:rPr>
              <w:t>5</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45E709B" w14:textId="59BC6C6F" w:rsidR="004C1F4A" w:rsidRPr="00580F8C" w:rsidRDefault="00934F29" w:rsidP="00580F8C">
            <w:pPr>
              <w:spacing w:line="256" w:lineRule="auto"/>
              <w:ind w:right="49"/>
              <w:jc w:val="center"/>
              <w:rPr>
                <w:rFonts w:cstheme="minorHAnsi"/>
                <w:sz w:val="26"/>
                <w:szCs w:val="26"/>
              </w:rPr>
            </w:pPr>
            <w:r>
              <w:rPr>
                <w:rFonts w:cstheme="minorHAnsi"/>
                <w:sz w:val="26"/>
                <w:szCs w:val="26"/>
              </w:rPr>
              <w:t>Sep-26</w:t>
            </w:r>
          </w:p>
          <w:p w14:paraId="052923D9" w14:textId="7BCEEE5E" w:rsidR="00C133B3" w:rsidRPr="00C133B3" w:rsidRDefault="00C133B3" w:rsidP="00F77115">
            <w:pPr>
              <w:spacing w:line="256" w:lineRule="auto"/>
              <w:ind w:right="49"/>
              <w:jc w:val="center"/>
              <w:rPr>
                <w:rFonts w:cstheme="minorHAnsi"/>
                <w:sz w:val="26"/>
                <w:szCs w:val="26"/>
              </w:rPr>
            </w:pPr>
            <w:r w:rsidRPr="00C133B3">
              <w:rPr>
                <w:rFonts w:cstheme="minorHAnsi"/>
                <w:color w:val="E36C0A" w:themeColor="accent6" w:themeShade="BF"/>
                <w:sz w:val="26"/>
                <w:szCs w:val="26"/>
              </w:rPr>
              <w:t>Online</w:t>
            </w:r>
          </w:p>
        </w:tc>
        <w:tc>
          <w:tcPr>
            <w:tcW w:w="23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3FFD27C" w14:textId="77777777" w:rsidR="00F77115" w:rsidRPr="00DE6818" w:rsidRDefault="00F77115" w:rsidP="00F77115">
            <w:pPr>
              <w:spacing w:after="47" w:line="256" w:lineRule="auto"/>
              <w:ind w:left="5"/>
              <w:rPr>
                <w:rFonts w:cstheme="minorHAnsi"/>
                <w:i/>
                <w:sz w:val="26"/>
                <w:szCs w:val="26"/>
              </w:rPr>
            </w:pPr>
            <w:r w:rsidRPr="00DE6818">
              <w:rPr>
                <w:rFonts w:cstheme="minorHAnsi"/>
                <w:i/>
                <w:sz w:val="26"/>
                <w:szCs w:val="26"/>
              </w:rPr>
              <w:t>Required</w:t>
            </w:r>
          </w:p>
          <w:p w14:paraId="683AB836" w14:textId="77777777" w:rsidR="00F77115" w:rsidRPr="00DE6818" w:rsidRDefault="00F77115" w:rsidP="00360411">
            <w:pPr>
              <w:pStyle w:val="ListParagraph"/>
              <w:numPr>
                <w:ilvl w:val="0"/>
                <w:numId w:val="19"/>
              </w:numPr>
              <w:tabs>
                <w:tab w:val="left" w:pos="410"/>
              </w:tabs>
              <w:spacing w:after="47" w:line="256" w:lineRule="auto"/>
              <w:ind w:left="410"/>
              <w:rPr>
                <w:rFonts w:cstheme="minorHAnsi"/>
                <w:iCs/>
                <w:sz w:val="26"/>
                <w:szCs w:val="26"/>
              </w:rPr>
            </w:pPr>
            <w:r w:rsidRPr="00DE6818">
              <w:rPr>
                <w:rFonts w:cstheme="minorHAnsi"/>
                <w:iCs/>
                <w:sz w:val="26"/>
                <w:szCs w:val="26"/>
              </w:rPr>
              <w:t>Course Pack: “Understanding User Needs”</w:t>
            </w:r>
          </w:p>
          <w:p w14:paraId="265198C8" w14:textId="2FB9CF4D" w:rsidR="00F77115" w:rsidRPr="00DE6818" w:rsidRDefault="00F77115" w:rsidP="00360411">
            <w:pPr>
              <w:numPr>
                <w:ilvl w:val="0"/>
                <w:numId w:val="19"/>
              </w:numPr>
              <w:tabs>
                <w:tab w:val="left" w:pos="410"/>
              </w:tabs>
              <w:spacing w:line="276" w:lineRule="auto"/>
              <w:ind w:left="410"/>
              <w:contextualSpacing/>
              <w:rPr>
                <w:rFonts w:cs="Calibri"/>
                <w:sz w:val="26"/>
                <w:szCs w:val="26"/>
              </w:rPr>
            </w:pPr>
            <w:r w:rsidRPr="00DE6818">
              <w:rPr>
                <w:rFonts w:cstheme="minorHAnsi"/>
                <w:iCs/>
                <w:sz w:val="26"/>
                <w:szCs w:val="26"/>
              </w:rPr>
              <w:t>Project Management for Dummies, Bk 4, Ch. 2 (p. 233-252)</w:t>
            </w:r>
          </w:p>
        </w:tc>
        <w:tc>
          <w:tcPr>
            <w:tcW w:w="43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950B6AD" w14:textId="423870C3" w:rsidR="00F77115" w:rsidRPr="00DE6818" w:rsidRDefault="00F77115" w:rsidP="00360411">
            <w:pPr>
              <w:numPr>
                <w:ilvl w:val="0"/>
                <w:numId w:val="10"/>
              </w:numPr>
              <w:spacing w:line="276" w:lineRule="auto"/>
              <w:contextualSpacing/>
              <w:rPr>
                <w:rFonts w:cs="Calibri"/>
                <w:sz w:val="26"/>
                <w:szCs w:val="26"/>
              </w:rPr>
            </w:pPr>
            <w:r w:rsidRPr="00DE6818">
              <w:rPr>
                <w:rFonts w:cs="Calibri"/>
                <w:sz w:val="26"/>
                <w:szCs w:val="26"/>
              </w:rPr>
              <w:t>Customer &amp; user focus</w:t>
            </w:r>
          </w:p>
          <w:p w14:paraId="387CF0AD" w14:textId="77777777" w:rsidR="00F77115" w:rsidRPr="00DE6818" w:rsidRDefault="00F77115" w:rsidP="00360411">
            <w:pPr>
              <w:numPr>
                <w:ilvl w:val="0"/>
                <w:numId w:val="10"/>
              </w:numPr>
              <w:spacing w:line="276" w:lineRule="auto"/>
              <w:contextualSpacing/>
              <w:rPr>
                <w:rFonts w:cs="Calibri"/>
                <w:sz w:val="26"/>
                <w:szCs w:val="26"/>
              </w:rPr>
            </w:pPr>
            <w:r w:rsidRPr="00DE6818">
              <w:rPr>
                <w:rFonts w:cs="Calibri"/>
                <w:sz w:val="26"/>
                <w:szCs w:val="26"/>
              </w:rPr>
              <w:t>Voice of the customer</w:t>
            </w:r>
          </w:p>
          <w:p w14:paraId="2C29F0EB" w14:textId="6646A9FC" w:rsidR="00F77115" w:rsidRPr="00DE6818" w:rsidRDefault="00F77115" w:rsidP="00360411">
            <w:pPr>
              <w:numPr>
                <w:ilvl w:val="0"/>
                <w:numId w:val="10"/>
              </w:numPr>
              <w:spacing w:line="276" w:lineRule="auto"/>
              <w:contextualSpacing/>
              <w:rPr>
                <w:rFonts w:cs="Calibri"/>
                <w:sz w:val="26"/>
                <w:szCs w:val="26"/>
              </w:rPr>
            </w:pPr>
            <w:r w:rsidRPr="00DE6818">
              <w:rPr>
                <w:rFonts w:cs="Calibri"/>
                <w:sz w:val="26"/>
                <w:szCs w:val="26"/>
              </w:rPr>
              <w:t>Personas &amp; customer journeys</w:t>
            </w:r>
          </w:p>
          <w:p w14:paraId="78BA15EA" w14:textId="4F865FAA" w:rsidR="00F77115" w:rsidRPr="00DE6818" w:rsidRDefault="00F77115" w:rsidP="00360411">
            <w:pPr>
              <w:numPr>
                <w:ilvl w:val="0"/>
                <w:numId w:val="10"/>
              </w:numPr>
              <w:spacing w:line="276" w:lineRule="auto"/>
              <w:contextualSpacing/>
              <w:rPr>
                <w:rFonts w:cs="Calibri"/>
                <w:sz w:val="26"/>
                <w:szCs w:val="26"/>
              </w:rPr>
            </w:pPr>
            <w:r w:rsidRPr="00DE6818">
              <w:rPr>
                <w:rFonts w:cs="Calibri"/>
                <w:sz w:val="26"/>
                <w:szCs w:val="26"/>
              </w:rPr>
              <w:t>Product vision</w:t>
            </w:r>
          </w:p>
          <w:p w14:paraId="58C976E7" w14:textId="77777777" w:rsidR="00F77115" w:rsidRPr="00DE6818" w:rsidRDefault="00F77115" w:rsidP="00360411">
            <w:pPr>
              <w:numPr>
                <w:ilvl w:val="0"/>
                <w:numId w:val="10"/>
              </w:numPr>
              <w:spacing w:line="276" w:lineRule="auto"/>
              <w:contextualSpacing/>
              <w:rPr>
                <w:rFonts w:cs="Calibri"/>
                <w:sz w:val="26"/>
                <w:szCs w:val="26"/>
              </w:rPr>
            </w:pPr>
            <w:r w:rsidRPr="00DE6818">
              <w:rPr>
                <w:rFonts w:cs="Calibri"/>
                <w:sz w:val="26"/>
                <w:szCs w:val="26"/>
              </w:rPr>
              <w:t>Product &amp; project phasing</w:t>
            </w:r>
          </w:p>
          <w:p w14:paraId="0A3389F0" w14:textId="4F633092" w:rsidR="00F77115" w:rsidRPr="00DE6818" w:rsidRDefault="00F77115" w:rsidP="00360411">
            <w:pPr>
              <w:numPr>
                <w:ilvl w:val="0"/>
                <w:numId w:val="10"/>
              </w:numPr>
              <w:spacing w:line="276" w:lineRule="auto"/>
              <w:contextualSpacing/>
              <w:rPr>
                <w:rFonts w:cs="Calibri"/>
                <w:sz w:val="26"/>
                <w:szCs w:val="26"/>
              </w:rPr>
            </w:pPr>
            <w:r w:rsidRPr="00DE6818">
              <w:rPr>
                <w:rFonts w:cs="Calibri"/>
                <w:sz w:val="26"/>
                <w:szCs w:val="26"/>
              </w:rPr>
              <w:t>New product introduction vs. existing product improvement</w:t>
            </w:r>
          </w:p>
          <w:p w14:paraId="1650E6EB" w14:textId="419DE5FC" w:rsidR="00F77115" w:rsidRPr="00DE6818" w:rsidRDefault="0028309C" w:rsidP="00360411">
            <w:pPr>
              <w:numPr>
                <w:ilvl w:val="0"/>
                <w:numId w:val="10"/>
              </w:numPr>
              <w:spacing w:line="276" w:lineRule="auto"/>
              <w:contextualSpacing/>
              <w:rPr>
                <w:rFonts w:cstheme="minorHAnsi"/>
                <w:sz w:val="26"/>
                <w:szCs w:val="26"/>
              </w:rPr>
            </w:pPr>
            <w:r w:rsidRPr="00DE6818">
              <w:rPr>
                <w:rFonts w:cstheme="minorHAnsi"/>
                <w:sz w:val="26"/>
                <w:szCs w:val="26"/>
              </w:rPr>
              <w:t xml:space="preserve">Guest Speaker </w:t>
            </w:r>
            <w:r w:rsidR="00391469" w:rsidRPr="00DE6818">
              <w:rPr>
                <w:rFonts w:cstheme="minorHAnsi"/>
                <w:sz w:val="26"/>
                <w:szCs w:val="26"/>
              </w:rPr>
              <w:t>–</w:t>
            </w:r>
            <w:r w:rsidRPr="00DE6818">
              <w:rPr>
                <w:rFonts w:cstheme="minorHAnsi"/>
                <w:sz w:val="26"/>
                <w:szCs w:val="26"/>
              </w:rPr>
              <w:t xml:space="preserve"> </w:t>
            </w:r>
            <w:r w:rsidR="00391469" w:rsidRPr="00DE6818">
              <w:rPr>
                <w:rFonts w:cstheme="minorHAnsi"/>
                <w:sz w:val="26"/>
                <w:szCs w:val="26"/>
              </w:rPr>
              <w:t>User Experience Research</w:t>
            </w:r>
          </w:p>
        </w:tc>
        <w:tc>
          <w:tcPr>
            <w:tcW w:w="250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2E9AAAF" w14:textId="412EFE83" w:rsidR="001D169F" w:rsidRPr="00DE6818" w:rsidRDefault="001D169F" w:rsidP="001D169F">
            <w:pPr>
              <w:spacing w:line="256" w:lineRule="auto"/>
              <w:rPr>
                <w:rFonts w:cstheme="minorHAnsi"/>
                <w:b/>
                <w:bCs/>
                <w:sz w:val="26"/>
                <w:szCs w:val="26"/>
              </w:rPr>
            </w:pPr>
            <w:r w:rsidRPr="00DE6818">
              <w:rPr>
                <w:rFonts w:cstheme="minorHAnsi"/>
                <w:b/>
                <w:bCs/>
                <w:sz w:val="26"/>
                <w:szCs w:val="26"/>
              </w:rPr>
              <w:t xml:space="preserve">2 parts – one </w:t>
            </w:r>
            <w:r w:rsidR="00602012" w:rsidRPr="00DE6818">
              <w:rPr>
                <w:rFonts w:cstheme="minorHAnsi"/>
                <w:b/>
                <w:bCs/>
                <w:sz w:val="26"/>
                <w:szCs w:val="26"/>
              </w:rPr>
              <w:t>without assignment submission, one with assignment due:</w:t>
            </w:r>
          </w:p>
          <w:p w14:paraId="2CB6DC26" w14:textId="5A6D6B87" w:rsidR="001D169F" w:rsidRPr="00DE6818" w:rsidRDefault="00602012" w:rsidP="001D169F">
            <w:pPr>
              <w:spacing w:line="256" w:lineRule="auto"/>
              <w:rPr>
                <w:rFonts w:cstheme="minorHAnsi"/>
                <w:b/>
                <w:bCs/>
                <w:sz w:val="26"/>
                <w:szCs w:val="26"/>
              </w:rPr>
            </w:pPr>
            <w:r w:rsidRPr="00DE6818">
              <w:rPr>
                <w:rFonts w:cstheme="minorHAnsi"/>
                <w:b/>
                <w:bCs/>
                <w:sz w:val="26"/>
                <w:szCs w:val="26"/>
              </w:rPr>
              <w:t xml:space="preserve">Part 1: </w:t>
            </w:r>
            <w:r w:rsidR="001D169F" w:rsidRPr="00DE6818">
              <w:rPr>
                <w:rFonts w:cstheme="minorHAnsi"/>
                <w:b/>
                <w:bCs/>
                <w:sz w:val="26"/>
                <w:szCs w:val="26"/>
              </w:rPr>
              <w:t>Continue without submission:</w:t>
            </w:r>
          </w:p>
          <w:p w14:paraId="7E285805" w14:textId="2D8CE401" w:rsidR="001D169F" w:rsidRPr="00DE6818" w:rsidRDefault="001D169F" w:rsidP="001D169F">
            <w:pPr>
              <w:spacing w:line="256" w:lineRule="auto"/>
              <w:rPr>
                <w:rFonts w:cstheme="minorHAnsi"/>
                <w:sz w:val="26"/>
                <w:szCs w:val="26"/>
              </w:rPr>
            </w:pPr>
            <w:r w:rsidRPr="00DE6818">
              <w:rPr>
                <w:rFonts w:cstheme="minorHAnsi"/>
                <w:sz w:val="26"/>
                <w:szCs w:val="26"/>
              </w:rPr>
              <w:t>1. Continue interviewing customers &amp; tabulating results</w:t>
            </w:r>
          </w:p>
          <w:p w14:paraId="51D9D46B" w14:textId="4D1D7110" w:rsidR="001D169F" w:rsidRDefault="001D169F" w:rsidP="001D169F">
            <w:pPr>
              <w:spacing w:after="4" w:line="256" w:lineRule="auto"/>
              <w:rPr>
                <w:rFonts w:cstheme="minorHAnsi"/>
                <w:sz w:val="26"/>
                <w:szCs w:val="26"/>
              </w:rPr>
            </w:pPr>
            <w:r w:rsidRPr="00DE6818">
              <w:rPr>
                <w:rFonts w:cstheme="minorHAnsi"/>
                <w:sz w:val="26"/>
                <w:szCs w:val="26"/>
              </w:rPr>
              <w:t>2. Create a Jira account</w:t>
            </w:r>
          </w:p>
          <w:p w14:paraId="7D875DE2" w14:textId="3F84BEC4" w:rsidR="00E87C76" w:rsidRPr="00DE6818" w:rsidRDefault="00E87C76" w:rsidP="001D169F">
            <w:pPr>
              <w:spacing w:after="4" w:line="256" w:lineRule="auto"/>
              <w:rPr>
                <w:rFonts w:cs="Calibri"/>
                <w:b/>
                <w:bCs/>
                <w:sz w:val="26"/>
                <w:szCs w:val="26"/>
              </w:rPr>
            </w:pPr>
            <w:r>
              <w:rPr>
                <w:rFonts w:cstheme="minorHAnsi"/>
                <w:sz w:val="26"/>
                <w:szCs w:val="26"/>
              </w:rPr>
              <w:t>3. Create a Smartsheet account</w:t>
            </w:r>
          </w:p>
          <w:p w14:paraId="0E71746A" w14:textId="3F2F03E4" w:rsidR="00B83ABD" w:rsidRPr="00DE6818" w:rsidRDefault="00602012" w:rsidP="00F77115">
            <w:pPr>
              <w:spacing w:after="4" w:line="256" w:lineRule="auto"/>
              <w:rPr>
                <w:rFonts w:cs="Calibri"/>
                <w:b/>
                <w:bCs/>
                <w:sz w:val="26"/>
                <w:szCs w:val="26"/>
              </w:rPr>
            </w:pPr>
            <w:r w:rsidRPr="00DE6818">
              <w:rPr>
                <w:rFonts w:cs="Calibri"/>
                <w:b/>
                <w:bCs/>
                <w:sz w:val="26"/>
                <w:szCs w:val="26"/>
              </w:rPr>
              <w:t xml:space="preserve">Part 2: </w:t>
            </w:r>
            <w:r w:rsidR="004B4C7F" w:rsidRPr="00DE6818">
              <w:rPr>
                <w:rFonts w:cs="Calibri"/>
                <w:b/>
                <w:bCs/>
                <w:sz w:val="26"/>
                <w:szCs w:val="26"/>
              </w:rPr>
              <w:t>S</w:t>
            </w:r>
            <w:r w:rsidR="00B83ABD" w:rsidRPr="00DE6818">
              <w:rPr>
                <w:rFonts w:cs="Calibri"/>
                <w:b/>
                <w:bCs/>
                <w:sz w:val="26"/>
                <w:szCs w:val="26"/>
              </w:rPr>
              <w:t>ubmi</w:t>
            </w:r>
            <w:r w:rsidR="0056145A" w:rsidRPr="00DE6818">
              <w:rPr>
                <w:rFonts w:cs="Calibri"/>
                <w:b/>
                <w:bCs/>
                <w:sz w:val="26"/>
                <w:szCs w:val="26"/>
              </w:rPr>
              <w:t>t by</w:t>
            </w:r>
            <w:r w:rsidR="001A5957">
              <w:rPr>
                <w:rFonts w:cs="Calibri"/>
                <w:b/>
                <w:bCs/>
                <w:sz w:val="26"/>
                <w:szCs w:val="26"/>
              </w:rPr>
              <w:t xml:space="preserve"> </w:t>
            </w:r>
            <w:r w:rsidR="007F74CD">
              <w:rPr>
                <w:rFonts w:cs="Calibri"/>
                <w:b/>
                <w:bCs/>
                <w:sz w:val="26"/>
                <w:szCs w:val="26"/>
              </w:rPr>
              <w:t>Oct-</w:t>
            </w:r>
            <w:r w:rsidR="00C71119">
              <w:rPr>
                <w:rFonts w:cs="Calibri"/>
                <w:b/>
                <w:bCs/>
                <w:sz w:val="26"/>
                <w:szCs w:val="26"/>
              </w:rPr>
              <w:t>8</w:t>
            </w:r>
            <w:r w:rsidR="007F74CD">
              <w:rPr>
                <w:rFonts w:cs="Calibri"/>
                <w:b/>
                <w:bCs/>
                <w:sz w:val="26"/>
                <w:szCs w:val="26"/>
              </w:rPr>
              <w:t>:</w:t>
            </w:r>
          </w:p>
          <w:p w14:paraId="542C8379" w14:textId="77777777" w:rsidR="004A247A" w:rsidRPr="00DE6818" w:rsidRDefault="004A247A" w:rsidP="004A247A">
            <w:pPr>
              <w:spacing w:line="256" w:lineRule="auto"/>
              <w:rPr>
                <w:rFonts w:cs="Calibri"/>
                <w:sz w:val="26"/>
                <w:szCs w:val="26"/>
              </w:rPr>
            </w:pPr>
            <w:r w:rsidRPr="00DE6818">
              <w:rPr>
                <w:rFonts w:cs="Calibri"/>
                <w:sz w:val="26"/>
                <w:szCs w:val="26"/>
              </w:rPr>
              <w:t>Define:</w:t>
            </w:r>
          </w:p>
          <w:p w14:paraId="4ABCA6F4" w14:textId="77777777" w:rsidR="004A247A" w:rsidRPr="00DE6818" w:rsidRDefault="004A247A" w:rsidP="004A247A">
            <w:pPr>
              <w:spacing w:line="256" w:lineRule="auto"/>
              <w:rPr>
                <w:rFonts w:cs="Calibri"/>
                <w:sz w:val="26"/>
                <w:szCs w:val="26"/>
              </w:rPr>
            </w:pPr>
            <w:r w:rsidRPr="00DE6818">
              <w:rPr>
                <w:rFonts w:cs="Calibri"/>
                <w:sz w:val="26"/>
                <w:szCs w:val="26"/>
              </w:rPr>
              <w:t>1. Product vision</w:t>
            </w:r>
          </w:p>
          <w:p w14:paraId="425DAAFE" w14:textId="77777777" w:rsidR="004A247A" w:rsidRPr="00DE6818" w:rsidRDefault="004A247A" w:rsidP="004A247A">
            <w:pPr>
              <w:spacing w:line="256" w:lineRule="auto"/>
              <w:rPr>
                <w:rFonts w:cs="Calibri"/>
                <w:sz w:val="26"/>
                <w:szCs w:val="26"/>
              </w:rPr>
            </w:pPr>
            <w:r w:rsidRPr="00DE6818">
              <w:rPr>
                <w:rFonts w:cs="Calibri"/>
                <w:sz w:val="26"/>
                <w:szCs w:val="26"/>
              </w:rPr>
              <w:t>2. Phased plan for product</w:t>
            </w:r>
          </w:p>
          <w:p w14:paraId="1E75AFA3" w14:textId="77777777" w:rsidR="004A247A" w:rsidRPr="00DE6818" w:rsidRDefault="004A247A" w:rsidP="004A247A">
            <w:pPr>
              <w:spacing w:line="256" w:lineRule="auto"/>
              <w:rPr>
                <w:rFonts w:cstheme="minorHAnsi"/>
                <w:sz w:val="26"/>
                <w:szCs w:val="26"/>
              </w:rPr>
            </w:pPr>
            <w:r w:rsidRPr="00DE6818">
              <w:rPr>
                <w:rFonts w:cs="Calibri"/>
                <w:sz w:val="26"/>
                <w:szCs w:val="26"/>
              </w:rPr>
              <w:t xml:space="preserve">3. </w:t>
            </w:r>
            <w:r w:rsidRPr="00DE6818">
              <w:rPr>
                <w:rFonts w:cstheme="minorHAnsi"/>
                <w:sz w:val="26"/>
                <w:szCs w:val="26"/>
              </w:rPr>
              <w:t>Define MVP</w:t>
            </w:r>
          </w:p>
          <w:p w14:paraId="74307125" w14:textId="2B4CC2BB" w:rsidR="004A247A" w:rsidRPr="00DE6818" w:rsidRDefault="004A247A" w:rsidP="005005E5">
            <w:pPr>
              <w:spacing w:line="256" w:lineRule="auto"/>
              <w:rPr>
                <w:rFonts w:cstheme="minorHAnsi"/>
                <w:sz w:val="26"/>
                <w:szCs w:val="26"/>
              </w:rPr>
            </w:pPr>
            <w:r w:rsidRPr="00DE6818">
              <w:rPr>
                <w:rFonts w:cstheme="minorHAnsi"/>
                <w:sz w:val="26"/>
                <w:szCs w:val="26"/>
              </w:rPr>
              <w:t>4. Complete the Value Proposition Grid &amp; SWOT Analysis</w:t>
            </w:r>
          </w:p>
        </w:tc>
      </w:tr>
      <w:tr w:rsidR="00F77115" w:rsidRPr="00DE6818" w14:paraId="63DAE4D9"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tcPr>
          <w:p w14:paraId="5855A3EB" w14:textId="5F8A4254" w:rsidR="00F77115" w:rsidRPr="00DE6818" w:rsidRDefault="00F77115" w:rsidP="00F77115">
            <w:pPr>
              <w:spacing w:line="256" w:lineRule="auto"/>
              <w:ind w:right="42"/>
              <w:jc w:val="center"/>
              <w:rPr>
                <w:rFonts w:cstheme="minorHAnsi"/>
                <w:color w:val="7E7E7E"/>
                <w:sz w:val="26"/>
                <w:szCs w:val="26"/>
              </w:rPr>
            </w:pPr>
            <w:r w:rsidRPr="00DE6818">
              <w:rPr>
                <w:rFonts w:cstheme="minorHAnsi"/>
                <w:color w:val="7E7E7E"/>
                <w:sz w:val="26"/>
                <w:szCs w:val="26"/>
              </w:rPr>
              <w:lastRenderedPageBreak/>
              <w:t>6</w:t>
            </w:r>
          </w:p>
        </w:tc>
        <w:tc>
          <w:tcPr>
            <w:tcW w:w="1330" w:type="dxa"/>
            <w:tcBorders>
              <w:top w:val="single" w:sz="4" w:space="0" w:color="BFBFBF"/>
              <w:left w:val="single" w:sz="4" w:space="0" w:color="BFBFBF"/>
              <w:bottom w:val="single" w:sz="4" w:space="0" w:color="BFBFBF"/>
              <w:right w:val="single" w:sz="4" w:space="0" w:color="BFBFBF"/>
            </w:tcBorders>
            <w:vAlign w:val="center"/>
          </w:tcPr>
          <w:p w14:paraId="20277C85" w14:textId="7E6391C5" w:rsidR="00F77115" w:rsidRDefault="00934F29" w:rsidP="00F77115">
            <w:pPr>
              <w:spacing w:line="256" w:lineRule="auto"/>
              <w:ind w:right="49"/>
              <w:jc w:val="center"/>
              <w:rPr>
                <w:rFonts w:cstheme="minorHAnsi"/>
                <w:sz w:val="26"/>
                <w:szCs w:val="26"/>
              </w:rPr>
            </w:pPr>
            <w:r>
              <w:rPr>
                <w:rFonts w:cstheme="minorHAnsi"/>
                <w:sz w:val="26"/>
                <w:szCs w:val="26"/>
              </w:rPr>
              <w:t>Oct-3</w:t>
            </w:r>
          </w:p>
          <w:p w14:paraId="687E50C0" w14:textId="7BF7A960" w:rsidR="004C1F4A" w:rsidRPr="00E83462" w:rsidRDefault="00580F8C" w:rsidP="00F77115">
            <w:pPr>
              <w:spacing w:line="256" w:lineRule="auto"/>
              <w:ind w:right="49"/>
              <w:jc w:val="center"/>
              <w:rPr>
                <w:rFonts w:cstheme="minorHAnsi"/>
                <w:sz w:val="26"/>
                <w:szCs w:val="26"/>
              </w:rPr>
            </w:pPr>
            <w:r w:rsidRPr="00580F8C">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tcPr>
          <w:p w14:paraId="06529518" w14:textId="77777777" w:rsidR="00F77115" w:rsidRPr="00E83462" w:rsidRDefault="00F77115" w:rsidP="00F77115">
            <w:pPr>
              <w:spacing w:after="47" w:line="256" w:lineRule="auto"/>
              <w:ind w:left="5"/>
              <w:rPr>
                <w:rFonts w:cstheme="minorHAnsi"/>
                <w:i/>
                <w:sz w:val="26"/>
                <w:szCs w:val="26"/>
              </w:rPr>
            </w:pPr>
            <w:r w:rsidRPr="00E83462">
              <w:rPr>
                <w:rFonts w:cstheme="minorHAnsi"/>
                <w:i/>
                <w:sz w:val="26"/>
                <w:szCs w:val="26"/>
              </w:rPr>
              <w:t>Required</w:t>
            </w:r>
          </w:p>
          <w:p w14:paraId="70C5FC73" w14:textId="77777777" w:rsidR="00927CDC" w:rsidRDefault="00F77115" w:rsidP="00360411">
            <w:pPr>
              <w:pStyle w:val="ListParagraph"/>
              <w:numPr>
                <w:ilvl w:val="1"/>
                <w:numId w:val="21"/>
              </w:numPr>
              <w:spacing w:line="276" w:lineRule="auto"/>
              <w:ind w:left="162" w:hanging="202"/>
              <w:contextualSpacing/>
              <w:rPr>
                <w:rFonts w:cstheme="minorHAnsi"/>
                <w:sz w:val="26"/>
                <w:szCs w:val="26"/>
              </w:rPr>
            </w:pPr>
            <w:r w:rsidRPr="00E83462">
              <w:rPr>
                <w:rFonts w:cstheme="minorHAnsi"/>
                <w:sz w:val="26"/>
                <w:szCs w:val="26"/>
              </w:rPr>
              <w:t>Project Management for Dummies</w:t>
            </w:r>
          </w:p>
          <w:p w14:paraId="57B7E364" w14:textId="77777777" w:rsidR="00927CDC" w:rsidRPr="00927CDC" w:rsidRDefault="00F77115" w:rsidP="00360411">
            <w:pPr>
              <w:pStyle w:val="ListParagraph"/>
              <w:numPr>
                <w:ilvl w:val="1"/>
                <w:numId w:val="21"/>
              </w:numPr>
              <w:spacing w:line="276" w:lineRule="auto"/>
              <w:ind w:left="162" w:hanging="202"/>
              <w:contextualSpacing/>
              <w:rPr>
                <w:rFonts w:cstheme="minorHAnsi"/>
                <w:sz w:val="26"/>
                <w:szCs w:val="26"/>
              </w:rPr>
            </w:pPr>
            <w:r w:rsidRPr="00E83462">
              <w:rPr>
                <w:rFonts w:cstheme="minorHAnsi"/>
                <w:iCs/>
                <w:sz w:val="26"/>
                <w:szCs w:val="26"/>
              </w:rPr>
              <w:t xml:space="preserve">Bk </w:t>
            </w:r>
            <w:r w:rsidR="00881E2A">
              <w:rPr>
                <w:rFonts w:cstheme="minorHAnsi"/>
                <w:iCs/>
                <w:sz w:val="26"/>
                <w:szCs w:val="26"/>
              </w:rPr>
              <w:t>1</w:t>
            </w:r>
            <w:r w:rsidRPr="00E83462">
              <w:rPr>
                <w:rFonts w:cstheme="minorHAnsi"/>
                <w:iCs/>
                <w:sz w:val="26"/>
                <w:szCs w:val="26"/>
              </w:rPr>
              <w:t xml:space="preserve">, Ch. 3(p. </w:t>
            </w:r>
            <w:r w:rsidR="007E585A">
              <w:rPr>
                <w:rFonts w:cstheme="minorHAnsi"/>
                <w:iCs/>
                <w:sz w:val="26"/>
                <w:szCs w:val="26"/>
              </w:rPr>
              <w:t>43-70</w:t>
            </w:r>
            <w:r w:rsidRPr="00E83462">
              <w:rPr>
                <w:rFonts w:cstheme="minorHAnsi"/>
                <w:iCs/>
                <w:sz w:val="26"/>
                <w:szCs w:val="26"/>
              </w:rPr>
              <w:t>)</w:t>
            </w:r>
          </w:p>
          <w:p w14:paraId="1AA938FC" w14:textId="6B46842E" w:rsidR="00F77115" w:rsidRPr="00D10304" w:rsidRDefault="00052754" w:rsidP="00360411">
            <w:pPr>
              <w:pStyle w:val="ListParagraph"/>
              <w:numPr>
                <w:ilvl w:val="1"/>
                <w:numId w:val="21"/>
              </w:numPr>
              <w:spacing w:line="276" w:lineRule="auto"/>
              <w:ind w:left="162" w:hanging="202"/>
              <w:contextualSpacing/>
              <w:rPr>
                <w:rFonts w:cstheme="minorHAnsi"/>
                <w:sz w:val="26"/>
                <w:szCs w:val="26"/>
              </w:rPr>
            </w:pPr>
            <w:r>
              <w:rPr>
                <w:rFonts w:cstheme="minorHAnsi"/>
                <w:iCs/>
                <w:sz w:val="26"/>
                <w:szCs w:val="26"/>
              </w:rPr>
              <w:t xml:space="preserve">Bk 2, Ch. 1 (p. 71 </w:t>
            </w:r>
            <w:r w:rsidR="00927CDC">
              <w:rPr>
                <w:rFonts w:cstheme="minorHAnsi"/>
                <w:iCs/>
                <w:sz w:val="26"/>
                <w:szCs w:val="26"/>
              </w:rPr>
              <w:t>–</w:t>
            </w:r>
            <w:r>
              <w:rPr>
                <w:rFonts w:cstheme="minorHAnsi"/>
                <w:iCs/>
                <w:sz w:val="26"/>
                <w:szCs w:val="26"/>
              </w:rPr>
              <w:t xml:space="preserve"> </w:t>
            </w:r>
            <w:r w:rsidR="00927CDC">
              <w:rPr>
                <w:rFonts w:cstheme="minorHAnsi"/>
                <w:iCs/>
                <w:sz w:val="26"/>
                <w:szCs w:val="26"/>
              </w:rPr>
              <w:t>10</w:t>
            </w:r>
            <w:r w:rsidR="006E20AD">
              <w:rPr>
                <w:rFonts w:cstheme="minorHAnsi"/>
                <w:iCs/>
                <w:sz w:val="26"/>
                <w:szCs w:val="26"/>
              </w:rPr>
              <w:t>9</w:t>
            </w:r>
            <w:r w:rsidR="00927CDC">
              <w:rPr>
                <w:rFonts w:cstheme="minorHAnsi"/>
                <w:iCs/>
                <w:sz w:val="26"/>
                <w:szCs w:val="26"/>
              </w:rPr>
              <w:t>)</w:t>
            </w:r>
            <w:r w:rsidR="00491445">
              <w:rPr>
                <w:rFonts w:cstheme="minorHAnsi"/>
                <w:iCs/>
                <w:sz w:val="26"/>
                <w:szCs w:val="26"/>
              </w:rPr>
              <w:t xml:space="preserve">, Ch. 2 (p. 111 </w:t>
            </w:r>
            <w:r w:rsidR="006061AF">
              <w:rPr>
                <w:rFonts w:cstheme="minorHAnsi"/>
                <w:iCs/>
                <w:sz w:val="26"/>
                <w:szCs w:val="26"/>
              </w:rPr>
              <w:t>–</w:t>
            </w:r>
            <w:r w:rsidR="00491445">
              <w:rPr>
                <w:rFonts w:cstheme="minorHAnsi"/>
                <w:iCs/>
                <w:sz w:val="26"/>
                <w:szCs w:val="26"/>
              </w:rPr>
              <w:t xml:space="preserve"> </w:t>
            </w:r>
            <w:r w:rsidR="006061AF">
              <w:rPr>
                <w:rFonts w:cstheme="minorHAnsi"/>
                <w:iCs/>
                <w:sz w:val="26"/>
                <w:szCs w:val="26"/>
              </w:rPr>
              <w:t>128)</w:t>
            </w:r>
          </w:p>
          <w:p w14:paraId="2411EC6F" w14:textId="0E4ABFE7" w:rsidR="00D10304" w:rsidRPr="00927CDC" w:rsidRDefault="005851BA" w:rsidP="00360411">
            <w:pPr>
              <w:pStyle w:val="ListParagraph"/>
              <w:numPr>
                <w:ilvl w:val="1"/>
                <w:numId w:val="21"/>
              </w:numPr>
              <w:spacing w:line="276" w:lineRule="auto"/>
              <w:ind w:left="162" w:hanging="202"/>
              <w:contextualSpacing/>
              <w:rPr>
                <w:rFonts w:cstheme="minorHAnsi"/>
                <w:sz w:val="26"/>
                <w:szCs w:val="26"/>
              </w:rPr>
            </w:pPr>
            <w:r>
              <w:rPr>
                <w:rFonts w:cstheme="minorHAnsi"/>
                <w:iCs/>
                <w:sz w:val="26"/>
                <w:szCs w:val="26"/>
              </w:rPr>
              <w:t>Bk 3, Ch. 2 (p. 179-184)</w:t>
            </w:r>
          </w:p>
          <w:p w14:paraId="298D8E0E" w14:textId="48B31E96" w:rsidR="00927CDC" w:rsidRPr="0075797B" w:rsidRDefault="00927CDC" w:rsidP="0075797B">
            <w:pPr>
              <w:spacing w:line="276" w:lineRule="auto"/>
              <w:ind w:left="-40"/>
              <w:contextualSpacing/>
              <w:rPr>
                <w:rFonts w:cstheme="minorHAnsi"/>
                <w:sz w:val="26"/>
                <w:szCs w:val="26"/>
              </w:rPr>
            </w:pPr>
          </w:p>
        </w:tc>
        <w:tc>
          <w:tcPr>
            <w:tcW w:w="4320" w:type="dxa"/>
            <w:tcBorders>
              <w:top w:val="single" w:sz="4" w:space="0" w:color="BFBFBF"/>
              <w:left w:val="single" w:sz="4" w:space="0" w:color="BFBFBF"/>
              <w:bottom w:val="single" w:sz="4" w:space="0" w:color="BFBFBF"/>
              <w:right w:val="single" w:sz="4" w:space="0" w:color="BFBFBF"/>
            </w:tcBorders>
            <w:vAlign w:val="center"/>
          </w:tcPr>
          <w:p w14:paraId="09B91775" w14:textId="77777777" w:rsidR="00244B62" w:rsidRPr="00E83462" w:rsidRDefault="00244B62" w:rsidP="00360411">
            <w:pPr>
              <w:numPr>
                <w:ilvl w:val="0"/>
                <w:numId w:val="33"/>
              </w:numPr>
              <w:spacing w:line="276" w:lineRule="auto"/>
              <w:contextualSpacing/>
              <w:rPr>
                <w:rFonts w:cstheme="minorHAnsi"/>
                <w:sz w:val="26"/>
                <w:szCs w:val="26"/>
              </w:rPr>
            </w:pPr>
            <w:r w:rsidRPr="00E83462">
              <w:rPr>
                <w:rFonts w:cstheme="minorHAnsi"/>
                <w:sz w:val="26"/>
                <w:szCs w:val="26"/>
              </w:rPr>
              <w:t>Breaking the project into manageable chunks</w:t>
            </w:r>
          </w:p>
          <w:p w14:paraId="1CC5A12C" w14:textId="77777777" w:rsidR="00244B62" w:rsidRPr="00E83462" w:rsidRDefault="00244B62" w:rsidP="00360411">
            <w:pPr>
              <w:numPr>
                <w:ilvl w:val="0"/>
                <w:numId w:val="33"/>
              </w:numPr>
              <w:spacing w:line="276" w:lineRule="auto"/>
              <w:contextualSpacing/>
              <w:rPr>
                <w:rFonts w:cstheme="minorHAnsi"/>
                <w:sz w:val="26"/>
                <w:szCs w:val="26"/>
              </w:rPr>
            </w:pPr>
            <w:r w:rsidRPr="00E83462">
              <w:rPr>
                <w:rFonts w:cstheme="minorHAnsi"/>
                <w:sz w:val="26"/>
                <w:szCs w:val="26"/>
              </w:rPr>
              <w:t>Work Plan illustration with Network Diagram</w:t>
            </w:r>
          </w:p>
          <w:p w14:paraId="64C4DB44" w14:textId="77777777" w:rsidR="00244B62" w:rsidRPr="00E83462" w:rsidRDefault="00244B62" w:rsidP="00360411">
            <w:pPr>
              <w:numPr>
                <w:ilvl w:val="0"/>
                <w:numId w:val="33"/>
              </w:numPr>
              <w:spacing w:line="276" w:lineRule="auto"/>
              <w:contextualSpacing/>
              <w:rPr>
                <w:rFonts w:cstheme="minorHAnsi"/>
                <w:sz w:val="26"/>
                <w:szCs w:val="26"/>
              </w:rPr>
            </w:pPr>
            <w:r w:rsidRPr="00E83462">
              <w:rPr>
                <w:rFonts w:cstheme="minorHAnsi"/>
                <w:sz w:val="26"/>
                <w:szCs w:val="26"/>
              </w:rPr>
              <w:t>Critical path &amp; project schedule</w:t>
            </w:r>
          </w:p>
          <w:p w14:paraId="03996865" w14:textId="6D19BEB1" w:rsidR="00F77115" w:rsidRPr="00F6572E" w:rsidRDefault="00F77115" w:rsidP="00360411">
            <w:pPr>
              <w:numPr>
                <w:ilvl w:val="0"/>
                <w:numId w:val="33"/>
              </w:numPr>
              <w:spacing w:line="276" w:lineRule="auto"/>
              <w:contextualSpacing/>
              <w:rPr>
                <w:rFonts w:cstheme="minorHAnsi"/>
                <w:sz w:val="26"/>
                <w:szCs w:val="26"/>
              </w:rPr>
            </w:pPr>
            <w:r w:rsidRPr="00F6572E">
              <w:rPr>
                <w:rFonts w:cstheme="minorHAnsi"/>
                <w:sz w:val="26"/>
                <w:szCs w:val="26"/>
              </w:rPr>
              <w:t>Project communication plan</w:t>
            </w:r>
          </w:p>
          <w:p w14:paraId="66B18C39" w14:textId="77777777" w:rsidR="00F77115" w:rsidRPr="00F6572E" w:rsidRDefault="00F77115" w:rsidP="00360411">
            <w:pPr>
              <w:numPr>
                <w:ilvl w:val="0"/>
                <w:numId w:val="33"/>
              </w:numPr>
              <w:spacing w:line="276" w:lineRule="auto"/>
              <w:contextualSpacing/>
              <w:rPr>
                <w:rFonts w:cstheme="minorHAnsi"/>
                <w:sz w:val="26"/>
                <w:szCs w:val="26"/>
              </w:rPr>
            </w:pPr>
            <w:r w:rsidRPr="00F6572E">
              <w:rPr>
                <w:rFonts w:cstheme="minorHAnsi"/>
                <w:sz w:val="26"/>
                <w:szCs w:val="26"/>
              </w:rPr>
              <w:t>Status updates &amp; dependencies</w:t>
            </w:r>
          </w:p>
          <w:p w14:paraId="445D4903" w14:textId="31B30B2C" w:rsidR="00F77115" w:rsidRPr="00F6572E" w:rsidRDefault="00F77115" w:rsidP="00360411">
            <w:pPr>
              <w:numPr>
                <w:ilvl w:val="0"/>
                <w:numId w:val="33"/>
              </w:numPr>
              <w:spacing w:line="276" w:lineRule="auto"/>
              <w:contextualSpacing/>
              <w:rPr>
                <w:rFonts w:cstheme="minorHAnsi"/>
                <w:sz w:val="26"/>
                <w:szCs w:val="26"/>
              </w:rPr>
            </w:pPr>
            <w:r w:rsidRPr="00F6572E">
              <w:rPr>
                <w:rFonts w:cstheme="minorHAnsi"/>
                <w:sz w:val="26"/>
                <w:szCs w:val="26"/>
              </w:rPr>
              <w:t>Critical path &amp; project schedule</w:t>
            </w:r>
          </w:p>
          <w:p w14:paraId="3CC06ECD" w14:textId="60890DD4" w:rsidR="00F77115" w:rsidRPr="00F6572E" w:rsidRDefault="00F77115" w:rsidP="00360411">
            <w:pPr>
              <w:numPr>
                <w:ilvl w:val="0"/>
                <w:numId w:val="33"/>
              </w:numPr>
              <w:spacing w:line="276" w:lineRule="auto"/>
              <w:contextualSpacing/>
              <w:rPr>
                <w:rFonts w:cstheme="minorHAnsi"/>
                <w:sz w:val="26"/>
                <w:szCs w:val="26"/>
              </w:rPr>
            </w:pPr>
            <w:r w:rsidRPr="00F6572E">
              <w:rPr>
                <w:rFonts w:cstheme="minorHAnsi"/>
                <w:sz w:val="26"/>
                <w:szCs w:val="26"/>
              </w:rPr>
              <w:t>Resources needed, roles &amp; responsibilities</w:t>
            </w:r>
          </w:p>
          <w:p w14:paraId="194F4444" w14:textId="7B2B680B" w:rsidR="00F77115" w:rsidRPr="00F6572E" w:rsidRDefault="00F77115" w:rsidP="00360411">
            <w:pPr>
              <w:numPr>
                <w:ilvl w:val="0"/>
                <w:numId w:val="33"/>
              </w:numPr>
              <w:spacing w:line="276" w:lineRule="auto"/>
              <w:contextualSpacing/>
              <w:rPr>
                <w:rFonts w:cstheme="minorHAnsi"/>
                <w:sz w:val="26"/>
                <w:szCs w:val="26"/>
              </w:rPr>
            </w:pPr>
            <w:r w:rsidRPr="00F6572E">
              <w:rPr>
                <w:rFonts w:cstheme="minorHAnsi"/>
                <w:sz w:val="26"/>
                <w:szCs w:val="26"/>
              </w:rPr>
              <w:t>Risks and contingency plans</w:t>
            </w:r>
          </w:p>
          <w:p w14:paraId="49C6DDEB" w14:textId="77777777" w:rsidR="00F77115" w:rsidRPr="00F6572E" w:rsidRDefault="00F77115" w:rsidP="00360411">
            <w:pPr>
              <w:numPr>
                <w:ilvl w:val="0"/>
                <w:numId w:val="33"/>
              </w:numPr>
              <w:spacing w:line="276" w:lineRule="auto"/>
              <w:contextualSpacing/>
              <w:rPr>
                <w:rFonts w:cstheme="minorHAnsi"/>
                <w:sz w:val="26"/>
                <w:szCs w:val="26"/>
              </w:rPr>
            </w:pPr>
            <w:r w:rsidRPr="00F6572E">
              <w:rPr>
                <w:rFonts w:cstheme="minorHAnsi"/>
                <w:sz w:val="26"/>
                <w:szCs w:val="26"/>
              </w:rPr>
              <w:t>Stage gates</w:t>
            </w:r>
          </w:p>
          <w:p w14:paraId="5ACCB343" w14:textId="77777777" w:rsidR="00E83462" w:rsidRPr="00E83462" w:rsidRDefault="00E83462" w:rsidP="00360411">
            <w:pPr>
              <w:numPr>
                <w:ilvl w:val="0"/>
                <w:numId w:val="33"/>
              </w:numPr>
              <w:spacing w:line="276" w:lineRule="auto"/>
              <w:contextualSpacing/>
              <w:rPr>
                <w:rFonts w:cstheme="minorHAnsi"/>
                <w:sz w:val="26"/>
                <w:szCs w:val="26"/>
              </w:rPr>
            </w:pPr>
            <w:r w:rsidRPr="00E83462">
              <w:rPr>
                <w:rFonts w:cstheme="minorHAnsi"/>
                <w:sz w:val="26"/>
                <w:szCs w:val="26"/>
              </w:rPr>
              <w:t>Guest Speaker: UX &amp; product management</w:t>
            </w:r>
          </w:p>
          <w:p w14:paraId="50ECC28C" w14:textId="725FA869" w:rsidR="00F77115" w:rsidRPr="00E83462" w:rsidRDefault="00F77115" w:rsidP="00E83462">
            <w:pPr>
              <w:spacing w:line="276" w:lineRule="auto"/>
              <w:contextualSpacing/>
              <w:rPr>
                <w:rFonts w:cstheme="minorHAnsi"/>
                <w:sz w:val="26"/>
                <w:szCs w:val="26"/>
              </w:rPr>
            </w:pPr>
          </w:p>
        </w:tc>
        <w:tc>
          <w:tcPr>
            <w:tcW w:w="2504" w:type="dxa"/>
            <w:tcBorders>
              <w:top w:val="single" w:sz="4" w:space="0" w:color="BFBFBF"/>
              <w:left w:val="single" w:sz="4" w:space="0" w:color="BFBFBF"/>
              <w:bottom w:val="single" w:sz="4" w:space="0" w:color="BFBFBF"/>
              <w:right w:val="single" w:sz="4" w:space="0" w:color="BFBFBF"/>
            </w:tcBorders>
          </w:tcPr>
          <w:p w14:paraId="6668634C" w14:textId="54C88603" w:rsidR="001A1358" w:rsidRPr="00E83462" w:rsidRDefault="001A1358" w:rsidP="00F77115">
            <w:pPr>
              <w:spacing w:line="256" w:lineRule="auto"/>
              <w:rPr>
                <w:rFonts w:cstheme="minorHAnsi"/>
                <w:b/>
                <w:bCs/>
                <w:sz w:val="26"/>
                <w:szCs w:val="26"/>
              </w:rPr>
            </w:pPr>
            <w:r w:rsidRPr="00E83462">
              <w:rPr>
                <w:rFonts w:cstheme="minorHAnsi"/>
                <w:b/>
                <w:bCs/>
                <w:sz w:val="26"/>
                <w:szCs w:val="26"/>
              </w:rPr>
              <w:t>No submission required</w:t>
            </w:r>
            <w:r w:rsidR="00762148" w:rsidRPr="00E83462">
              <w:rPr>
                <w:rFonts w:cstheme="minorHAnsi"/>
                <w:b/>
                <w:bCs/>
                <w:sz w:val="26"/>
                <w:szCs w:val="26"/>
              </w:rPr>
              <w:t xml:space="preserve"> this week</w:t>
            </w:r>
            <w:r w:rsidR="00246708" w:rsidRPr="00E83462">
              <w:rPr>
                <w:rFonts w:cstheme="minorHAnsi"/>
                <w:b/>
                <w:bCs/>
                <w:sz w:val="26"/>
                <w:szCs w:val="26"/>
              </w:rPr>
              <w:t xml:space="preserve">. However, </w:t>
            </w:r>
            <w:r w:rsidR="006703F7" w:rsidRPr="00E83462">
              <w:rPr>
                <w:rFonts w:cstheme="minorHAnsi"/>
                <w:b/>
                <w:bCs/>
                <w:sz w:val="26"/>
                <w:szCs w:val="26"/>
              </w:rPr>
              <w:t xml:space="preserve">start </w:t>
            </w:r>
            <w:r w:rsidR="00246708" w:rsidRPr="00E83462">
              <w:rPr>
                <w:rFonts w:cstheme="minorHAnsi"/>
                <w:b/>
                <w:bCs/>
                <w:sz w:val="26"/>
                <w:szCs w:val="26"/>
              </w:rPr>
              <w:t xml:space="preserve">creating draft of </w:t>
            </w:r>
            <w:r w:rsidR="006703F7" w:rsidRPr="00E83462">
              <w:rPr>
                <w:rFonts w:cstheme="minorHAnsi"/>
                <w:b/>
                <w:bCs/>
                <w:sz w:val="26"/>
                <w:szCs w:val="26"/>
              </w:rPr>
              <w:t xml:space="preserve">your Project Management Plan. Needs to be submitted by </w:t>
            </w:r>
            <w:r w:rsidR="00377B8D">
              <w:rPr>
                <w:rFonts w:cstheme="minorHAnsi"/>
                <w:b/>
                <w:bCs/>
                <w:sz w:val="26"/>
                <w:szCs w:val="26"/>
              </w:rPr>
              <w:t xml:space="preserve">Nov </w:t>
            </w:r>
            <w:r w:rsidR="00EE0A10">
              <w:rPr>
                <w:rFonts w:cstheme="minorHAnsi"/>
                <w:b/>
                <w:bCs/>
                <w:sz w:val="26"/>
                <w:szCs w:val="26"/>
              </w:rPr>
              <w:t>7</w:t>
            </w:r>
            <w:r w:rsidR="001A5957" w:rsidRPr="001A5957">
              <w:rPr>
                <w:rFonts w:cstheme="minorHAnsi"/>
                <w:b/>
                <w:bCs/>
                <w:sz w:val="26"/>
                <w:szCs w:val="26"/>
                <w:vertAlign w:val="superscript"/>
              </w:rPr>
              <w:t>th</w:t>
            </w:r>
            <w:r w:rsidR="00B5084F">
              <w:rPr>
                <w:rFonts w:cstheme="minorHAnsi"/>
                <w:b/>
                <w:bCs/>
                <w:sz w:val="26"/>
                <w:szCs w:val="26"/>
              </w:rPr>
              <w:t>:</w:t>
            </w:r>
          </w:p>
          <w:p w14:paraId="224E6596" w14:textId="19C4C474" w:rsidR="00762148" w:rsidRPr="00E83462" w:rsidRDefault="00F77115" w:rsidP="00B35D02">
            <w:pPr>
              <w:spacing w:line="256" w:lineRule="auto"/>
              <w:rPr>
                <w:rFonts w:cstheme="minorHAnsi"/>
                <w:sz w:val="26"/>
                <w:szCs w:val="26"/>
              </w:rPr>
            </w:pPr>
            <w:r w:rsidRPr="00E83462">
              <w:rPr>
                <w:rFonts w:cstheme="minorHAnsi"/>
                <w:sz w:val="26"/>
                <w:szCs w:val="26"/>
              </w:rPr>
              <w:t xml:space="preserve">Create </w:t>
            </w:r>
            <w:r w:rsidR="00762148" w:rsidRPr="00E83462">
              <w:rPr>
                <w:rFonts w:cstheme="minorHAnsi"/>
                <w:sz w:val="26"/>
                <w:szCs w:val="26"/>
              </w:rPr>
              <w:t>Project Management Plan (PMP):</w:t>
            </w:r>
          </w:p>
          <w:p w14:paraId="349BFA9E" w14:textId="0C1199DC" w:rsidR="00762148" w:rsidRPr="00E83462" w:rsidRDefault="00762148" w:rsidP="00360411">
            <w:pPr>
              <w:pStyle w:val="ListParagraph"/>
              <w:numPr>
                <w:ilvl w:val="0"/>
                <w:numId w:val="32"/>
              </w:numPr>
              <w:spacing w:line="256" w:lineRule="auto"/>
              <w:rPr>
                <w:rFonts w:cs="Calibri"/>
                <w:sz w:val="26"/>
                <w:szCs w:val="26"/>
              </w:rPr>
            </w:pPr>
            <w:r w:rsidRPr="00E83462">
              <w:rPr>
                <w:rFonts w:cs="Calibri"/>
                <w:sz w:val="26"/>
                <w:szCs w:val="26"/>
              </w:rPr>
              <w:t>Project charter</w:t>
            </w:r>
          </w:p>
          <w:p w14:paraId="29815866" w14:textId="77777777" w:rsidR="00B35D02" w:rsidRPr="00E83462" w:rsidRDefault="00762148" w:rsidP="00360411">
            <w:pPr>
              <w:pStyle w:val="ListParagraph"/>
              <w:numPr>
                <w:ilvl w:val="0"/>
                <w:numId w:val="32"/>
              </w:numPr>
              <w:spacing w:line="256" w:lineRule="auto"/>
              <w:rPr>
                <w:rFonts w:cs="Calibri"/>
                <w:sz w:val="26"/>
                <w:szCs w:val="26"/>
              </w:rPr>
            </w:pPr>
            <w:r w:rsidRPr="00E83462">
              <w:rPr>
                <w:rFonts w:cs="Calibri"/>
                <w:sz w:val="26"/>
                <w:szCs w:val="26"/>
              </w:rPr>
              <w:t>Stakeholder register</w:t>
            </w:r>
          </w:p>
          <w:p w14:paraId="300EEDB4" w14:textId="77777777" w:rsidR="00B35D02" w:rsidRPr="00E83462" w:rsidRDefault="00F77115" w:rsidP="00360411">
            <w:pPr>
              <w:pStyle w:val="ListParagraph"/>
              <w:numPr>
                <w:ilvl w:val="0"/>
                <w:numId w:val="32"/>
              </w:numPr>
              <w:spacing w:line="256" w:lineRule="auto"/>
              <w:rPr>
                <w:rFonts w:cs="Calibri"/>
                <w:sz w:val="26"/>
                <w:szCs w:val="26"/>
              </w:rPr>
            </w:pPr>
            <w:r w:rsidRPr="00E83462">
              <w:rPr>
                <w:rFonts w:cstheme="minorHAnsi"/>
                <w:sz w:val="26"/>
                <w:szCs w:val="26"/>
              </w:rPr>
              <w:t>Project options, cost &amp; business case</w:t>
            </w:r>
          </w:p>
          <w:p w14:paraId="300DC60A" w14:textId="781587C4" w:rsidR="00B35D02" w:rsidRPr="00E83462" w:rsidRDefault="00F77115" w:rsidP="00360411">
            <w:pPr>
              <w:pStyle w:val="ListParagraph"/>
              <w:numPr>
                <w:ilvl w:val="0"/>
                <w:numId w:val="32"/>
              </w:numPr>
              <w:spacing w:line="256" w:lineRule="auto"/>
              <w:rPr>
                <w:rFonts w:cs="Calibri"/>
                <w:sz w:val="26"/>
                <w:szCs w:val="26"/>
              </w:rPr>
            </w:pPr>
            <w:r w:rsidRPr="00E83462">
              <w:rPr>
                <w:rFonts w:cstheme="minorHAnsi"/>
                <w:sz w:val="26"/>
                <w:szCs w:val="26"/>
              </w:rPr>
              <w:t xml:space="preserve">Communication </w:t>
            </w:r>
            <w:r w:rsidR="00C20849" w:rsidRPr="00E83462">
              <w:rPr>
                <w:rFonts w:cstheme="minorHAnsi"/>
                <w:sz w:val="26"/>
                <w:szCs w:val="26"/>
              </w:rPr>
              <w:t>Plan</w:t>
            </w:r>
          </w:p>
          <w:p w14:paraId="1C0276C7" w14:textId="4A4B4573" w:rsidR="00B35D02" w:rsidRPr="00DD162C" w:rsidRDefault="00F77115" w:rsidP="00360411">
            <w:pPr>
              <w:pStyle w:val="ListParagraph"/>
              <w:numPr>
                <w:ilvl w:val="0"/>
                <w:numId w:val="32"/>
              </w:numPr>
              <w:spacing w:line="256" w:lineRule="auto"/>
              <w:rPr>
                <w:rFonts w:cs="Calibri"/>
                <w:sz w:val="26"/>
                <w:szCs w:val="26"/>
              </w:rPr>
            </w:pPr>
            <w:r w:rsidRPr="00E83462">
              <w:rPr>
                <w:rFonts w:cstheme="minorHAnsi"/>
                <w:sz w:val="26"/>
                <w:szCs w:val="26"/>
              </w:rPr>
              <w:t>Risk Management</w:t>
            </w:r>
            <w:r w:rsidR="00C20849" w:rsidRPr="00E83462">
              <w:rPr>
                <w:rFonts w:cstheme="minorHAnsi"/>
                <w:sz w:val="26"/>
                <w:szCs w:val="26"/>
              </w:rPr>
              <w:t xml:space="preserve"> Plan</w:t>
            </w:r>
          </w:p>
          <w:p w14:paraId="44B41BE7" w14:textId="10F2AFB6" w:rsidR="00DD162C" w:rsidRPr="00E83462" w:rsidRDefault="00DD162C" w:rsidP="00360411">
            <w:pPr>
              <w:pStyle w:val="ListParagraph"/>
              <w:numPr>
                <w:ilvl w:val="0"/>
                <w:numId w:val="32"/>
              </w:numPr>
              <w:spacing w:line="256" w:lineRule="auto"/>
              <w:rPr>
                <w:rFonts w:cs="Calibri"/>
                <w:sz w:val="26"/>
                <w:szCs w:val="26"/>
              </w:rPr>
            </w:pPr>
            <w:r>
              <w:rPr>
                <w:rFonts w:cstheme="minorHAnsi"/>
                <w:sz w:val="26"/>
                <w:szCs w:val="26"/>
              </w:rPr>
              <w:t>Project schedule with critical path</w:t>
            </w:r>
            <w:r w:rsidR="009278D8">
              <w:rPr>
                <w:rFonts w:cstheme="minorHAnsi"/>
                <w:sz w:val="26"/>
                <w:szCs w:val="26"/>
              </w:rPr>
              <w:t xml:space="preserve"> (Gantt chart)</w:t>
            </w:r>
          </w:p>
          <w:p w14:paraId="0D8C8BC6" w14:textId="182D46D1" w:rsidR="00F77115" w:rsidRPr="00DD162C" w:rsidRDefault="00F77115" w:rsidP="00DD162C">
            <w:pPr>
              <w:spacing w:line="256" w:lineRule="auto"/>
              <w:rPr>
                <w:rFonts w:cs="Calibri"/>
                <w:sz w:val="26"/>
                <w:szCs w:val="26"/>
              </w:rPr>
            </w:pPr>
            <w:r w:rsidRPr="00DD162C">
              <w:rPr>
                <w:rFonts w:cstheme="minorHAnsi"/>
                <w:sz w:val="26"/>
                <w:szCs w:val="26"/>
              </w:rPr>
              <w:t>Consolidate into Project Management Plan (PMP)</w:t>
            </w:r>
          </w:p>
        </w:tc>
      </w:tr>
      <w:tr w:rsidR="00F77115" w:rsidRPr="00DE6818" w14:paraId="4D3E53AB"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C1AB8E8" w14:textId="6B1CB68A" w:rsidR="00F77115" w:rsidRPr="00DE6818" w:rsidRDefault="00F77115" w:rsidP="00F77115">
            <w:pPr>
              <w:spacing w:line="256" w:lineRule="auto"/>
              <w:ind w:right="42"/>
              <w:jc w:val="center"/>
              <w:rPr>
                <w:rFonts w:cstheme="minorHAnsi"/>
                <w:color w:val="7E7E7E"/>
                <w:sz w:val="26"/>
                <w:szCs w:val="26"/>
              </w:rPr>
            </w:pPr>
            <w:r w:rsidRPr="00DE6818">
              <w:rPr>
                <w:rFonts w:cstheme="minorHAnsi"/>
                <w:color w:val="7E7E7E"/>
                <w:sz w:val="26"/>
                <w:szCs w:val="26"/>
              </w:rPr>
              <w:t>7</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DFE2C12" w14:textId="0C4944B2" w:rsidR="00F77115" w:rsidRDefault="007425EA" w:rsidP="00F77115">
            <w:pPr>
              <w:spacing w:line="256" w:lineRule="auto"/>
              <w:ind w:right="49"/>
              <w:jc w:val="center"/>
              <w:rPr>
                <w:rFonts w:cstheme="minorHAnsi"/>
                <w:sz w:val="26"/>
                <w:szCs w:val="26"/>
              </w:rPr>
            </w:pPr>
            <w:r>
              <w:rPr>
                <w:rFonts w:cstheme="minorHAnsi"/>
                <w:sz w:val="26"/>
                <w:szCs w:val="26"/>
              </w:rPr>
              <w:t>Oct-10</w:t>
            </w:r>
          </w:p>
          <w:p w14:paraId="38347A51" w14:textId="167E3A4F" w:rsidR="004C1F4A" w:rsidRPr="00DE6818" w:rsidRDefault="004C1F4A" w:rsidP="00F77115">
            <w:pPr>
              <w:spacing w:line="256" w:lineRule="auto"/>
              <w:ind w:right="49"/>
              <w:jc w:val="center"/>
              <w:rPr>
                <w:rFonts w:cstheme="minorHAnsi"/>
                <w:sz w:val="26"/>
                <w:szCs w:val="26"/>
              </w:rPr>
            </w:pPr>
            <w:r w:rsidRPr="004C1F4A">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2E102B3" w14:textId="77777777" w:rsidR="00F77115" w:rsidRPr="00DE6818" w:rsidRDefault="00F77115" w:rsidP="00F77115">
            <w:pPr>
              <w:spacing w:after="47" w:line="256" w:lineRule="auto"/>
              <w:ind w:left="5"/>
              <w:rPr>
                <w:rFonts w:cstheme="minorHAnsi"/>
                <w:i/>
                <w:sz w:val="26"/>
                <w:szCs w:val="26"/>
              </w:rPr>
            </w:pPr>
            <w:r w:rsidRPr="00DE6818">
              <w:rPr>
                <w:rFonts w:cstheme="minorHAnsi"/>
                <w:i/>
                <w:sz w:val="26"/>
                <w:szCs w:val="26"/>
              </w:rPr>
              <w:t>Required</w:t>
            </w:r>
          </w:p>
          <w:p w14:paraId="7C4950F6" w14:textId="3D317900" w:rsidR="00F77115" w:rsidRPr="00DE6818" w:rsidRDefault="00F77115" w:rsidP="00360411">
            <w:pPr>
              <w:pStyle w:val="explanationspace"/>
              <w:numPr>
                <w:ilvl w:val="1"/>
                <w:numId w:val="22"/>
              </w:numPr>
              <w:tabs>
                <w:tab w:val="left" w:leader="underscore" w:pos="1350"/>
              </w:tabs>
              <w:suppressAutoHyphens/>
              <w:spacing w:before="0" w:line="240" w:lineRule="auto"/>
              <w:ind w:left="230" w:hanging="230"/>
              <w:contextualSpacing/>
              <w:rPr>
                <w:rFonts w:ascii="Calibri" w:hAnsi="Calibri" w:cs="Calibri"/>
                <w:sz w:val="26"/>
                <w:szCs w:val="26"/>
              </w:rPr>
            </w:pPr>
            <w:r w:rsidRPr="00DE6818">
              <w:rPr>
                <w:rFonts w:cstheme="minorHAnsi"/>
                <w:iCs/>
                <w:sz w:val="26"/>
                <w:szCs w:val="26"/>
              </w:rPr>
              <w:t>Olsen, Ch. 6, 7, 8 &amp; 9</w:t>
            </w:r>
          </w:p>
        </w:tc>
        <w:tc>
          <w:tcPr>
            <w:tcW w:w="43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90D7650" w14:textId="77777777" w:rsidR="00F77115" w:rsidRPr="00D1291C" w:rsidRDefault="00F77115" w:rsidP="00360411">
            <w:pPr>
              <w:numPr>
                <w:ilvl w:val="0"/>
                <w:numId w:val="34"/>
              </w:numPr>
              <w:spacing w:line="276" w:lineRule="auto"/>
              <w:contextualSpacing/>
              <w:rPr>
                <w:rFonts w:cstheme="minorHAnsi"/>
                <w:sz w:val="26"/>
                <w:szCs w:val="26"/>
              </w:rPr>
            </w:pPr>
            <w:r w:rsidRPr="00D1291C">
              <w:rPr>
                <w:rFonts w:cstheme="minorHAnsi"/>
                <w:sz w:val="26"/>
                <w:szCs w:val="26"/>
              </w:rPr>
              <w:t>Customer Lifetime Value</w:t>
            </w:r>
          </w:p>
          <w:p w14:paraId="1480E190" w14:textId="77777777" w:rsidR="00F77115" w:rsidRPr="00D1291C" w:rsidRDefault="00F77115" w:rsidP="00360411">
            <w:pPr>
              <w:numPr>
                <w:ilvl w:val="0"/>
                <w:numId w:val="34"/>
              </w:numPr>
              <w:spacing w:line="276" w:lineRule="auto"/>
              <w:contextualSpacing/>
              <w:rPr>
                <w:rFonts w:cstheme="minorHAnsi"/>
                <w:sz w:val="26"/>
                <w:szCs w:val="26"/>
              </w:rPr>
            </w:pPr>
            <w:r w:rsidRPr="00D1291C">
              <w:rPr>
                <w:rFonts w:cstheme="minorHAnsi"/>
                <w:sz w:val="26"/>
                <w:szCs w:val="26"/>
              </w:rPr>
              <w:t>Customer perceived value of the product</w:t>
            </w:r>
          </w:p>
          <w:p w14:paraId="4CBCE253" w14:textId="698641FF" w:rsidR="00F77115" w:rsidRPr="00D1291C" w:rsidRDefault="00F77115" w:rsidP="00360411">
            <w:pPr>
              <w:numPr>
                <w:ilvl w:val="0"/>
                <w:numId w:val="34"/>
              </w:numPr>
              <w:spacing w:line="276" w:lineRule="auto"/>
              <w:contextualSpacing/>
              <w:rPr>
                <w:rFonts w:cstheme="minorHAnsi"/>
                <w:sz w:val="26"/>
                <w:szCs w:val="26"/>
              </w:rPr>
            </w:pPr>
            <w:r w:rsidRPr="00D1291C">
              <w:rPr>
                <w:rFonts w:cstheme="minorHAnsi"/>
                <w:sz w:val="26"/>
                <w:szCs w:val="26"/>
              </w:rPr>
              <w:t>Recap Minimal Viable Product (MVP)</w:t>
            </w:r>
          </w:p>
          <w:p w14:paraId="2F5A0696" w14:textId="40DDC92A" w:rsidR="00F77115" w:rsidRPr="00D1291C" w:rsidRDefault="00F77115" w:rsidP="00360411">
            <w:pPr>
              <w:numPr>
                <w:ilvl w:val="0"/>
                <w:numId w:val="34"/>
              </w:numPr>
              <w:spacing w:line="276" w:lineRule="auto"/>
              <w:contextualSpacing/>
              <w:rPr>
                <w:rFonts w:cstheme="minorHAnsi"/>
                <w:sz w:val="26"/>
                <w:szCs w:val="26"/>
              </w:rPr>
            </w:pPr>
            <w:r w:rsidRPr="00D1291C">
              <w:rPr>
                <w:rFonts w:cstheme="minorHAnsi"/>
                <w:sz w:val="26"/>
                <w:szCs w:val="26"/>
              </w:rPr>
              <w:t>MVP, MLP, MMP</w:t>
            </w:r>
          </w:p>
          <w:p w14:paraId="2C020A23" w14:textId="77777777" w:rsidR="00D1291C" w:rsidRPr="00D1291C" w:rsidRDefault="00D1291C" w:rsidP="00360411">
            <w:pPr>
              <w:numPr>
                <w:ilvl w:val="0"/>
                <w:numId w:val="34"/>
              </w:numPr>
              <w:spacing w:line="276" w:lineRule="auto"/>
              <w:contextualSpacing/>
              <w:rPr>
                <w:rFonts w:cstheme="minorHAnsi"/>
                <w:sz w:val="26"/>
                <w:szCs w:val="26"/>
              </w:rPr>
            </w:pPr>
            <w:r w:rsidRPr="00D1291C">
              <w:rPr>
                <w:rFonts w:cstheme="minorHAnsi"/>
                <w:sz w:val="26"/>
                <w:szCs w:val="26"/>
              </w:rPr>
              <w:t>Prioritizing features</w:t>
            </w:r>
          </w:p>
          <w:p w14:paraId="654BAF3D" w14:textId="77777777" w:rsidR="00D1291C" w:rsidRPr="00D1291C" w:rsidRDefault="00D1291C" w:rsidP="00360411">
            <w:pPr>
              <w:numPr>
                <w:ilvl w:val="0"/>
                <w:numId w:val="34"/>
              </w:numPr>
              <w:spacing w:line="276" w:lineRule="auto"/>
              <w:contextualSpacing/>
              <w:rPr>
                <w:rFonts w:cstheme="minorHAnsi"/>
                <w:sz w:val="26"/>
                <w:szCs w:val="26"/>
              </w:rPr>
            </w:pPr>
            <w:r w:rsidRPr="00D1291C">
              <w:rPr>
                <w:rFonts w:cstheme="minorHAnsi"/>
                <w:sz w:val="26"/>
                <w:szCs w:val="26"/>
              </w:rPr>
              <w:t>Use cases &amp; requirements</w:t>
            </w:r>
          </w:p>
          <w:p w14:paraId="41E28032" w14:textId="77777777" w:rsidR="00F77115" w:rsidRDefault="00BA5C0A" w:rsidP="00360411">
            <w:pPr>
              <w:numPr>
                <w:ilvl w:val="0"/>
                <w:numId w:val="34"/>
              </w:numPr>
              <w:spacing w:line="276" w:lineRule="auto"/>
              <w:contextualSpacing/>
              <w:rPr>
                <w:rFonts w:cstheme="minorHAnsi"/>
                <w:sz w:val="26"/>
                <w:szCs w:val="26"/>
              </w:rPr>
            </w:pPr>
            <w:r w:rsidRPr="000532CE">
              <w:rPr>
                <w:rFonts w:cstheme="minorHAnsi"/>
                <w:sz w:val="26"/>
                <w:szCs w:val="26"/>
              </w:rPr>
              <w:t>Product Roadmaps</w:t>
            </w:r>
          </w:p>
          <w:p w14:paraId="50454DB1" w14:textId="0BE94EB4" w:rsidR="00CC3E90" w:rsidRPr="00BA5C0A" w:rsidRDefault="00CC3E90" w:rsidP="00360411">
            <w:pPr>
              <w:numPr>
                <w:ilvl w:val="0"/>
                <w:numId w:val="34"/>
              </w:numPr>
              <w:spacing w:line="276" w:lineRule="auto"/>
              <w:contextualSpacing/>
              <w:rPr>
                <w:rFonts w:cstheme="minorHAnsi"/>
                <w:sz w:val="26"/>
                <w:szCs w:val="26"/>
              </w:rPr>
            </w:pPr>
            <w:r>
              <w:rPr>
                <w:rFonts w:cstheme="minorHAnsi"/>
                <w:sz w:val="26"/>
                <w:szCs w:val="26"/>
              </w:rPr>
              <w:t xml:space="preserve">Guest Speaker </w:t>
            </w:r>
            <w:r w:rsidR="00F064E7">
              <w:rPr>
                <w:rFonts w:cstheme="minorHAnsi"/>
                <w:sz w:val="26"/>
                <w:szCs w:val="26"/>
              </w:rPr>
              <w:t>–</w:t>
            </w:r>
            <w:r>
              <w:rPr>
                <w:rFonts w:cstheme="minorHAnsi"/>
                <w:sz w:val="26"/>
                <w:szCs w:val="26"/>
              </w:rPr>
              <w:t xml:space="preserve"> Entrepre</w:t>
            </w:r>
            <w:r w:rsidR="00F064E7">
              <w:rPr>
                <w:rFonts w:cstheme="minorHAnsi"/>
                <w:sz w:val="26"/>
                <w:szCs w:val="26"/>
              </w:rPr>
              <w:t>neurship &amp; Product Management</w:t>
            </w:r>
          </w:p>
        </w:tc>
        <w:tc>
          <w:tcPr>
            <w:tcW w:w="250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3BA4D8F" w14:textId="37FFDFF1" w:rsidR="00F77115" w:rsidRPr="00DE6818" w:rsidRDefault="00C20849" w:rsidP="00C1166A">
            <w:pPr>
              <w:spacing w:after="4" w:line="256" w:lineRule="auto"/>
              <w:rPr>
                <w:rFonts w:cstheme="minorHAnsi"/>
                <w:sz w:val="26"/>
                <w:szCs w:val="26"/>
              </w:rPr>
            </w:pPr>
            <w:r w:rsidRPr="00DE6818">
              <w:rPr>
                <w:rFonts w:cstheme="minorHAnsi"/>
                <w:sz w:val="26"/>
                <w:szCs w:val="26"/>
              </w:rPr>
              <w:t>Continue to t</w:t>
            </w:r>
            <w:r w:rsidR="00F77115" w:rsidRPr="00DE6818">
              <w:rPr>
                <w:rFonts w:cstheme="minorHAnsi"/>
                <w:sz w:val="26"/>
                <w:szCs w:val="26"/>
              </w:rPr>
              <w:t>est MVP with customers</w:t>
            </w:r>
          </w:p>
        </w:tc>
      </w:tr>
      <w:tr w:rsidR="00F77115" w:rsidRPr="00DE6818" w14:paraId="094B910B"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tcPr>
          <w:p w14:paraId="00880D3C" w14:textId="3282EEBD" w:rsidR="00F77115" w:rsidRPr="00DE6818" w:rsidRDefault="00F77115" w:rsidP="00F77115">
            <w:pPr>
              <w:spacing w:line="256" w:lineRule="auto"/>
              <w:ind w:right="42"/>
              <w:jc w:val="center"/>
              <w:rPr>
                <w:rFonts w:cstheme="minorHAnsi"/>
                <w:color w:val="7E7E7E"/>
                <w:sz w:val="26"/>
                <w:szCs w:val="26"/>
              </w:rPr>
            </w:pPr>
            <w:r w:rsidRPr="00DE6818">
              <w:rPr>
                <w:rFonts w:cstheme="minorHAnsi"/>
                <w:color w:val="7E7E7E"/>
                <w:sz w:val="26"/>
                <w:szCs w:val="26"/>
              </w:rPr>
              <w:lastRenderedPageBreak/>
              <w:t>8</w:t>
            </w:r>
          </w:p>
        </w:tc>
        <w:tc>
          <w:tcPr>
            <w:tcW w:w="1330" w:type="dxa"/>
            <w:tcBorders>
              <w:top w:val="single" w:sz="4" w:space="0" w:color="BFBFBF"/>
              <w:left w:val="single" w:sz="4" w:space="0" w:color="BFBFBF"/>
              <w:bottom w:val="single" w:sz="4" w:space="0" w:color="BFBFBF"/>
              <w:right w:val="single" w:sz="4" w:space="0" w:color="BFBFBF"/>
            </w:tcBorders>
            <w:vAlign w:val="center"/>
          </w:tcPr>
          <w:p w14:paraId="39BD211F" w14:textId="7733AA75" w:rsidR="00F77115" w:rsidRDefault="007425EA" w:rsidP="00F77115">
            <w:pPr>
              <w:spacing w:line="256" w:lineRule="auto"/>
              <w:ind w:right="49"/>
              <w:jc w:val="center"/>
              <w:rPr>
                <w:rFonts w:cstheme="minorHAnsi"/>
                <w:sz w:val="26"/>
                <w:szCs w:val="26"/>
              </w:rPr>
            </w:pPr>
            <w:r>
              <w:rPr>
                <w:rFonts w:cstheme="minorHAnsi"/>
                <w:sz w:val="26"/>
                <w:szCs w:val="26"/>
              </w:rPr>
              <w:t>Oct-17</w:t>
            </w:r>
          </w:p>
          <w:p w14:paraId="7E706087" w14:textId="6117C854" w:rsidR="004C1F4A" w:rsidRPr="00DE6818" w:rsidRDefault="00580F8C" w:rsidP="00F77115">
            <w:pPr>
              <w:spacing w:line="256" w:lineRule="auto"/>
              <w:ind w:right="49"/>
              <w:jc w:val="center"/>
              <w:rPr>
                <w:rFonts w:cstheme="minorHAnsi"/>
                <w:sz w:val="26"/>
                <w:szCs w:val="26"/>
              </w:rPr>
            </w:pPr>
            <w:r>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tcPr>
          <w:p w14:paraId="2DFBC51A" w14:textId="77777777" w:rsidR="00F77115" w:rsidRPr="00DE6818" w:rsidRDefault="00F77115" w:rsidP="00F77115">
            <w:pPr>
              <w:spacing w:after="47" w:line="256" w:lineRule="auto"/>
              <w:ind w:left="5"/>
              <w:rPr>
                <w:rFonts w:cstheme="minorHAnsi"/>
                <w:i/>
                <w:sz w:val="26"/>
                <w:szCs w:val="26"/>
              </w:rPr>
            </w:pPr>
            <w:r w:rsidRPr="00DE6818">
              <w:rPr>
                <w:rFonts w:cstheme="minorHAnsi"/>
                <w:i/>
                <w:sz w:val="26"/>
                <w:szCs w:val="26"/>
              </w:rPr>
              <w:t>Required</w:t>
            </w:r>
          </w:p>
          <w:p w14:paraId="1039C404" w14:textId="75E8EEB6" w:rsidR="000532CE" w:rsidRDefault="00F77115" w:rsidP="00360411">
            <w:pPr>
              <w:pStyle w:val="ListParagraph"/>
              <w:numPr>
                <w:ilvl w:val="1"/>
                <w:numId w:val="22"/>
              </w:numPr>
              <w:spacing w:after="47" w:line="256" w:lineRule="auto"/>
              <w:ind w:left="322" w:hanging="322"/>
              <w:rPr>
                <w:rFonts w:cstheme="minorHAnsi"/>
                <w:iCs/>
                <w:sz w:val="26"/>
                <w:szCs w:val="26"/>
              </w:rPr>
            </w:pPr>
            <w:r w:rsidRPr="00DE6818">
              <w:rPr>
                <w:rFonts w:cstheme="minorHAnsi"/>
                <w:sz w:val="26"/>
                <w:szCs w:val="26"/>
              </w:rPr>
              <w:t xml:space="preserve">Project Management for Dummies, </w:t>
            </w:r>
            <w:r w:rsidRPr="00DE6818">
              <w:rPr>
                <w:rFonts w:cstheme="minorHAnsi"/>
                <w:iCs/>
                <w:sz w:val="26"/>
                <w:szCs w:val="26"/>
              </w:rPr>
              <w:t>Bk 4, Ch. 1, 2, 3, 4</w:t>
            </w:r>
            <w:r w:rsidR="00CF459F">
              <w:rPr>
                <w:rFonts w:cstheme="minorHAnsi"/>
                <w:iCs/>
                <w:sz w:val="26"/>
                <w:szCs w:val="26"/>
              </w:rPr>
              <w:t>, 5</w:t>
            </w:r>
            <w:r w:rsidRPr="00DE6818">
              <w:rPr>
                <w:rFonts w:cstheme="minorHAnsi"/>
                <w:iCs/>
                <w:sz w:val="26"/>
                <w:szCs w:val="26"/>
              </w:rPr>
              <w:t xml:space="preserve"> (p. 205-320)</w:t>
            </w:r>
          </w:p>
          <w:p w14:paraId="7DA335BA" w14:textId="63BBD9FE" w:rsidR="006061AF" w:rsidRPr="00482743" w:rsidRDefault="00AB27B6" w:rsidP="00360411">
            <w:pPr>
              <w:pStyle w:val="ListParagraph"/>
              <w:numPr>
                <w:ilvl w:val="1"/>
                <w:numId w:val="22"/>
              </w:numPr>
              <w:spacing w:after="47" w:line="256" w:lineRule="auto"/>
              <w:ind w:left="322" w:hanging="322"/>
              <w:rPr>
                <w:rFonts w:cstheme="minorHAnsi"/>
                <w:iCs/>
                <w:sz w:val="26"/>
                <w:szCs w:val="26"/>
              </w:rPr>
            </w:pPr>
            <w:r w:rsidRPr="000532CE">
              <w:rPr>
                <w:rFonts w:cstheme="minorHAnsi"/>
                <w:i/>
                <w:sz w:val="28"/>
                <w:szCs w:val="28"/>
              </w:rPr>
              <w:t>Olsen, Ch. 9, 10, 11 &amp; 12</w:t>
            </w:r>
          </w:p>
        </w:tc>
        <w:tc>
          <w:tcPr>
            <w:tcW w:w="4320" w:type="dxa"/>
            <w:tcBorders>
              <w:top w:val="single" w:sz="4" w:space="0" w:color="BFBFBF"/>
              <w:left w:val="single" w:sz="4" w:space="0" w:color="BFBFBF"/>
              <w:bottom w:val="single" w:sz="4" w:space="0" w:color="BFBFBF"/>
              <w:right w:val="single" w:sz="4" w:space="0" w:color="BFBFBF"/>
            </w:tcBorders>
            <w:vAlign w:val="center"/>
          </w:tcPr>
          <w:p w14:paraId="70FF97E3"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Lean vs. Agile</w:t>
            </w:r>
          </w:p>
          <w:p w14:paraId="1872DE9F"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Product Backlog</w:t>
            </w:r>
          </w:p>
          <w:p w14:paraId="09D336AF"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User stories, good/bad stories</w:t>
            </w:r>
          </w:p>
          <w:p w14:paraId="06E57E8A"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Scrum projects</w:t>
            </w:r>
          </w:p>
          <w:p w14:paraId="2D3438FE"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Release and sprint planning</w:t>
            </w:r>
          </w:p>
          <w:p w14:paraId="477B3F57"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Managing teams</w:t>
            </w:r>
          </w:p>
          <w:p w14:paraId="5E39C8FE" w14:textId="77777777" w:rsidR="000532CE" w:rsidRPr="000532CE"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Daily standups</w:t>
            </w:r>
          </w:p>
          <w:p w14:paraId="0644B0CA" w14:textId="77777777" w:rsidR="00F77115" w:rsidRDefault="000532CE" w:rsidP="00360411">
            <w:pPr>
              <w:numPr>
                <w:ilvl w:val="0"/>
                <w:numId w:val="35"/>
              </w:numPr>
              <w:spacing w:line="276" w:lineRule="auto"/>
              <w:contextualSpacing/>
              <w:rPr>
                <w:rFonts w:cstheme="minorHAnsi"/>
                <w:sz w:val="26"/>
                <w:szCs w:val="26"/>
              </w:rPr>
            </w:pPr>
            <w:r w:rsidRPr="000532CE">
              <w:rPr>
                <w:rFonts w:cstheme="minorHAnsi"/>
                <w:sz w:val="26"/>
                <w:szCs w:val="26"/>
              </w:rPr>
              <w:t>Retrospectives</w:t>
            </w:r>
          </w:p>
          <w:p w14:paraId="21AA9CC2" w14:textId="77777777" w:rsidR="00B944EE" w:rsidRPr="00DE6818" w:rsidRDefault="00B944EE" w:rsidP="00360411">
            <w:pPr>
              <w:pStyle w:val="ListParagraph"/>
              <w:numPr>
                <w:ilvl w:val="0"/>
                <w:numId w:val="35"/>
              </w:numPr>
              <w:spacing w:line="256" w:lineRule="auto"/>
              <w:rPr>
                <w:rFonts w:cstheme="minorHAnsi"/>
                <w:sz w:val="26"/>
                <w:szCs w:val="26"/>
              </w:rPr>
            </w:pPr>
            <w:r w:rsidRPr="00DE6818">
              <w:rPr>
                <w:rFonts w:cstheme="minorHAnsi"/>
                <w:sz w:val="26"/>
                <w:szCs w:val="26"/>
              </w:rPr>
              <w:t>Engineering collaboration</w:t>
            </w:r>
          </w:p>
          <w:p w14:paraId="294C8C2E" w14:textId="77777777" w:rsidR="00B944EE" w:rsidRPr="00DE6818" w:rsidRDefault="00B944EE" w:rsidP="00360411">
            <w:pPr>
              <w:pStyle w:val="ListParagraph"/>
              <w:numPr>
                <w:ilvl w:val="0"/>
                <w:numId w:val="35"/>
              </w:numPr>
              <w:spacing w:line="256" w:lineRule="auto"/>
              <w:rPr>
                <w:rFonts w:cstheme="minorHAnsi"/>
                <w:sz w:val="26"/>
                <w:szCs w:val="26"/>
              </w:rPr>
            </w:pPr>
            <w:r w:rsidRPr="00DE6818">
              <w:rPr>
                <w:rFonts w:cstheme="minorHAnsi"/>
                <w:sz w:val="26"/>
                <w:szCs w:val="26"/>
              </w:rPr>
              <w:t>Engineering cost &amp; level of effort</w:t>
            </w:r>
          </w:p>
          <w:p w14:paraId="78AA820C" w14:textId="77777777" w:rsidR="00B944EE" w:rsidRPr="00DE6818" w:rsidRDefault="00B944EE" w:rsidP="00360411">
            <w:pPr>
              <w:pStyle w:val="ListParagraph"/>
              <w:numPr>
                <w:ilvl w:val="0"/>
                <w:numId w:val="35"/>
              </w:numPr>
              <w:spacing w:line="256" w:lineRule="auto"/>
              <w:rPr>
                <w:rFonts w:cstheme="minorHAnsi"/>
                <w:sz w:val="26"/>
                <w:szCs w:val="26"/>
              </w:rPr>
            </w:pPr>
            <w:r w:rsidRPr="00DE6818">
              <w:rPr>
                <w:rFonts w:cstheme="minorHAnsi"/>
                <w:sz w:val="26"/>
                <w:szCs w:val="26"/>
              </w:rPr>
              <w:t>Engineering influence on product roadmap &amp; design</w:t>
            </w:r>
          </w:p>
          <w:p w14:paraId="383421EA" w14:textId="404BEF2F" w:rsidR="00B944EE" w:rsidRPr="00DE6818" w:rsidRDefault="00B944EE" w:rsidP="00360411">
            <w:pPr>
              <w:numPr>
                <w:ilvl w:val="0"/>
                <w:numId w:val="35"/>
              </w:numPr>
              <w:spacing w:line="276" w:lineRule="auto"/>
              <w:contextualSpacing/>
              <w:rPr>
                <w:rFonts w:cstheme="minorHAnsi"/>
                <w:sz w:val="26"/>
                <w:szCs w:val="26"/>
              </w:rPr>
            </w:pPr>
            <w:r w:rsidRPr="00DE6818">
              <w:rPr>
                <w:rFonts w:cstheme="minorHAnsi"/>
                <w:sz w:val="26"/>
                <w:szCs w:val="26"/>
              </w:rPr>
              <w:t>Guest speaker: Engineering and product management</w:t>
            </w:r>
          </w:p>
        </w:tc>
        <w:tc>
          <w:tcPr>
            <w:tcW w:w="2504" w:type="dxa"/>
            <w:tcBorders>
              <w:top w:val="single" w:sz="4" w:space="0" w:color="BFBFBF"/>
              <w:left w:val="single" w:sz="4" w:space="0" w:color="BFBFBF"/>
              <w:bottom w:val="single" w:sz="4" w:space="0" w:color="BFBFBF"/>
              <w:right w:val="single" w:sz="4" w:space="0" w:color="BFBFBF"/>
            </w:tcBorders>
          </w:tcPr>
          <w:p w14:paraId="2B06038A" w14:textId="77777777" w:rsidR="00BA5417" w:rsidRPr="00DE6818" w:rsidRDefault="00BA5417" w:rsidP="00F77115">
            <w:pPr>
              <w:spacing w:after="4" w:line="256" w:lineRule="auto"/>
              <w:rPr>
                <w:rFonts w:cstheme="minorHAnsi"/>
                <w:b/>
                <w:bCs/>
                <w:sz w:val="26"/>
                <w:szCs w:val="26"/>
              </w:rPr>
            </w:pPr>
          </w:p>
          <w:p w14:paraId="5143BABE" w14:textId="22EDD7FC" w:rsidR="001A1358" w:rsidRPr="00DE6818" w:rsidRDefault="004E02E6" w:rsidP="00F77115">
            <w:pPr>
              <w:spacing w:after="4" w:line="256" w:lineRule="auto"/>
              <w:rPr>
                <w:rFonts w:cstheme="minorHAnsi"/>
                <w:b/>
                <w:bCs/>
                <w:sz w:val="26"/>
                <w:szCs w:val="26"/>
              </w:rPr>
            </w:pPr>
            <w:r>
              <w:rPr>
                <w:rFonts w:cstheme="minorHAnsi"/>
                <w:b/>
                <w:bCs/>
                <w:sz w:val="26"/>
                <w:szCs w:val="26"/>
              </w:rPr>
              <w:t xml:space="preserve">Submit by </w:t>
            </w:r>
            <w:r w:rsidR="009C0741">
              <w:rPr>
                <w:rFonts w:cstheme="minorHAnsi"/>
                <w:b/>
                <w:bCs/>
                <w:sz w:val="26"/>
                <w:szCs w:val="26"/>
              </w:rPr>
              <w:t>Oct</w:t>
            </w:r>
            <w:r w:rsidR="0053717C">
              <w:rPr>
                <w:rFonts w:cstheme="minorHAnsi"/>
                <w:b/>
                <w:bCs/>
                <w:sz w:val="26"/>
                <w:szCs w:val="26"/>
              </w:rPr>
              <w:t xml:space="preserve"> 2</w:t>
            </w:r>
            <w:r w:rsidR="009C0741">
              <w:rPr>
                <w:rFonts w:cstheme="minorHAnsi"/>
                <w:b/>
                <w:bCs/>
                <w:sz w:val="26"/>
                <w:szCs w:val="26"/>
              </w:rPr>
              <w:t>9</w:t>
            </w:r>
            <w:r w:rsidR="0053717C" w:rsidRPr="0053717C">
              <w:rPr>
                <w:rFonts w:cstheme="minorHAnsi"/>
                <w:b/>
                <w:bCs/>
                <w:sz w:val="26"/>
                <w:szCs w:val="26"/>
                <w:vertAlign w:val="superscript"/>
              </w:rPr>
              <w:t>th</w:t>
            </w:r>
            <w:r w:rsidR="00C8513E">
              <w:rPr>
                <w:rFonts w:cstheme="minorHAnsi"/>
                <w:b/>
                <w:bCs/>
                <w:sz w:val="26"/>
                <w:szCs w:val="26"/>
              </w:rPr>
              <w:t>:</w:t>
            </w:r>
          </w:p>
          <w:p w14:paraId="56A68863" w14:textId="21C87917" w:rsidR="00F77115" w:rsidRPr="00DE6818" w:rsidRDefault="00F77115" w:rsidP="00F77115">
            <w:pPr>
              <w:spacing w:after="4" w:line="256" w:lineRule="auto"/>
              <w:rPr>
                <w:rFonts w:cstheme="minorHAnsi"/>
                <w:sz w:val="26"/>
                <w:szCs w:val="26"/>
              </w:rPr>
            </w:pPr>
            <w:r w:rsidRPr="00DE6818">
              <w:rPr>
                <w:rFonts w:cstheme="minorHAnsi"/>
                <w:sz w:val="26"/>
                <w:szCs w:val="26"/>
              </w:rPr>
              <w:t>1. Identify product features</w:t>
            </w:r>
            <w:r w:rsidR="004E02E6">
              <w:rPr>
                <w:rFonts w:cstheme="minorHAnsi"/>
                <w:sz w:val="26"/>
                <w:szCs w:val="26"/>
              </w:rPr>
              <w:t xml:space="preserve"> in Jira backlog</w:t>
            </w:r>
          </w:p>
          <w:p w14:paraId="4E5238BA" w14:textId="51D8979A" w:rsidR="00F77115" w:rsidRDefault="00F77115" w:rsidP="00F77115">
            <w:pPr>
              <w:spacing w:after="4" w:line="256" w:lineRule="auto"/>
              <w:rPr>
                <w:rFonts w:cstheme="minorHAnsi"/>
                <w:sz w:val="26"/>
                <w:szCs w:val="26"/>
              </w:rPr>
            </w:pPr>
            <w:r w:rsidRPr="00DE6818">
              <w:rPr>
                <w:rFonts w:cstheme="minorHAnsi"/>
                <w:sz w:val="26"/>
                <w:szCs w:val="26"/>
              </w:rPr>
              <w:t>2. Prioritize features</w:t>
            </w:r>
            <w:r w:rsidR="004E02E6">
              <w:rPr>
                <w:rFonts w:cstheme="minorHAnsi"/>
                <w:sz w:val="26"/>
                <w:szCs w:val="26"/>
              </w:rPr>
              <w:t xml:space="preserve"> in Jira</w:t>
            </w:r>
            <w:r w:rsidRPr="00DE6818">
              <w:rPr>
                <w:rFonts w:cstheme="minorHAnsi"/>
                <w:sz w:val="26"/>
                <w:szCs w:val="26"/>
              </w:rPr>
              <w:t xml:space="preserve"> </w:t>
            </w:r>
          </w:p>
          <w:p w14:paraId="1E4BEB93" w14:textId="4D5F71EC" w:rsidR="00C21EAB" w:rsidRPr="00DE6818" w:rsidRDefault="00C21EAB" w:rsidP="00C21EAB">
            <w:pPr>
              <w:spacing w:after="4" w:line="256" w:lineRule="auto"/>
              <w:rPr>
                <w:rFonts w:cstheme="minorHAnsi"/>
                <w:sz w:val="26"/>
                <w:szCs w:val="26"/>
              </w:rPr>
            </w:pPr>
            <w:r>
              <w:rPr>
                <w:rFonts w:cstheme="minorHAnsi"/>
                <w:sz w:val="26"/>
                <w:szCs w:val="26"/>
              </w:rPr>
              <w:t>3</w:t>
            </w:r>
            <w:r w:rsidRPr="00DE6818">
              <w:rPr>
                <w:rFonts w:cstheme="minorHAnsi"/>
                <w:sz w:val="26"/>
                <w:szCs w:val="26"/>
              </w:rPr>
              <w:t>. Create user stories in Jira for 3 product features</w:t>
            </w:r>
          </w:p>
          <w:p w14:paraId="4F4C7072" w14:textId="28720E1F" w:rsidR="00F77115" w:rsidRDefault="00C21EAB" w:rsidP="00F77115">
            <w:pPr>
              <w:spacing w:after="4" w:line="256" w:lineRule="auto"/>
              <w:rPr>
                <w:rFonts w:cstheme="minorHAnsi"/>
                <w:sz w:val="26"/>
                <w:szCs w:val="26"/>
              </w:rPr>
            </w:pPr>
            <w:r>
              <w:rPr>
                <w:rFonts w:cstheme="minorHAnsi"/>
                <w:sz w:val="26"/>
                <w:szCs w:val="26"/>
              </w:rPr>
              <w:t>4</w:t>
            </w:r>
            <w:r w:rsidR="00F77115" w:rsidRPr="00DE6818">
              <w:rPr>
                <w:rFonts w:cstheme="minorHAnsi"/>
                <w:sz w:val="26"/>
                <w:szCs w:val="26"/>
              </w:rPr>
              <w:t xml:space="preserve">. </w:t>
            </w:r>
            <w:r w:rsidR="000532CE">
              <w:rPr>
                <w:rFonts w:cstheme="minorHAnsi"/>
                <w:sz w:val="26"/>
                <w:szCs w:val="26"/>
              </w:rPr>
              <w:t>Create</w:t>
            </w:r>
            <w:r w:rsidR="00F77115" w:rsidRPr="00DE6818">
              <w:rPr>
                <w:rFonts w:cstheme="minorHAnsi"/>
                <w:sz w:val="26"/>
                <w:szCs w:val="26"/>
              </w:rPr>
              <w:t xml:space="preserve"> a product roadmap</w:t>
            </w:r>
            <w:r w:rsidR="000532CE">
              <w:rPr>
                <w:rFonts w:cstheme="minorHAnsi"/>
                <w:sz w:val="26"/>
                <w:szCs w:val="26"/>
              </w:rPr>
              <w:t xml:space="preserve"> in PowerPoint</w:t>
            </w:r>
          </w:p>
          <w:p w14:paraId="5611F0B1" w14:textId="485A67C9" w:rsidR="00F4158F" w:rsidRPr="00DE6818" w:rsidRDefault="00F4158F" w:rsidP="00C21EAB">
            <w:pPr>
              <w:spacing w:after="4" w:line="256" w:lineRule="auto"/>
              <w:rPr>
                <w:rFonts w:cstheme="minorHAnsi"/>
                <w:sz w:val="26"/>
                <w:szCs w:val="26"/>
              </w:rPr>
            </w:pPr>
          </w:p>
        </w:tc>
      </w:tr>
      <w:tr w:rsidR="00E47B3D" w:rsidRPr="00DE6818" w14:paraId="444107B8"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tcPr>
          <w:p w14:paraId="4FC5C314" w14:textId="685E85A4" w:rsidR="00E47B3D" w:rsidRPr="00DE6818" w:rsidRDefault="00E47B3D" w:rsidP="00E47B3D">
            <w:pPr>
              <w:spacing w:line="256" w:lineRule="auto"/>
              <w:ind w:right="42"/>
              <w:jc w:val="center"/>
              <w:rPr>
                <w:rFonts w:cstheme="minorHAnsi"/>
                <w:color w:val="7E7E7E"/>
                <w:sz w:val="26"/>
                <w:szCs w:val="26"/>
              </w:rPr>
            </w:pPr>
            <w:r w:rsidRPr="00DE6818">
              <w:rPr>
                <w:rFonts w:cstheme="minorHAnsi"/>
                <w:color w:val="7E7E7E"/>
                <w:sz w:val="26"/>
                <w:szCs w:val="26"/>
              </w:rPr>
              <w:t>9</w:t>
            </w:r>
          </w:p>
        </w:tc>
        <w:tc>
          <w:tcPr>
            <w:tcW w:w="1330" w:type="dxa"/>
            <w:tcBorders>
              <w:top w:val="single" w:sz="4" w:space="0" w:color="BFBFBF"/>
              <w:left w:val="single" w:sz="4" w:space="0" w:color="BFBFBF"/>
              <w:bottom w:val="single" w:sz="4" w:space="0" w:color="BFBFBF"/>
              <w:right w:val="single" w:sz="4" w:space="0" w:color="BFBFBF"/>
            </w:tcBorders>
            <w:vAlign w:val="center"/>
          </w:tcPr>
          <w:p w14:paraId="2F3D7189" w14:textId="523BA53A" w:rsidR="00E47B3D" w:rsidRDefault="007425EA" w:rsidP="00E47B3D">
            <w:pPr>
              <w:spacing w:line="256" w:lineRule="auto"/>
              <w:ind w:right="49"/>
              <w:jc w:val="center"/>
              <w:rPr>
                <w:rFonts w:cstheme="minorHAnsi"/>
                <w:sz w:val="26"/>
                <w:szCs w:val="26"/>
              </w:rPr>
            </w:pPr>
            <w:r>
              <w:rPr>
                <w:rFonts w:cstheme="minorHAnsi"/>
                <w:sz w:val="26"/>
                <w:szCs w:val="26"/>
              </w:rPr>
              <w:t>Oct</w:t>
            </w:r>
            <w:r w:rsidR="00E47B3D">
              <w:rPr>
                <w:rFonts w:cstheme="minorHAnsi"/>
                <w:sz w:val="26"/>
                <w:szCs w:val="26"/>
              </w:rPr>
              <w:t>-24</w:t>
            </w:r>
          </w:p>
          <w:p w14:paraId="70D9C29C" w14:textId="785CDE84" w:rsidR="00E47B3D" w:rsidRPr="00DE6818" w:rsidRDefault="00580F8C" w:rsidP="00E47B3D">
            <w:pPr>
              <w:spacing w:line="256" w:lineRule="auto"/>
              <w:ind w:right="49"/>
              <w:jc w:val="center"/>
              <w:rPr>
                <w:rFonts w:cstheme="minorHAnsi"/>
                <w:sz w:val="26"/>
                <w:szCs w:val="26"/>
              </w:rPr>
            </w:pPr>
            <w:r>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tcPr>
          <w:p w14:paraId="0BD34F42" w14:textId="77777777" w:rsidR="00E47B3D" w:rsidRPr="00DE6818" w:rsidRDefault="00E47B3D" w:rsidP="00E47B3D">
            <w:pPr>
              <w:spacing w:after="47" w:line="256" w:lineRule="auto"/>
              <w:ind w:left="5"/>
              <w:rPr>
                <w:rFonts w:cstheme="minorHAnsi"/>
                <w:i/>
                <w:sz w:val="26"/>
                <w:szCs w:val="26"/>
              </w:rPr>
            </w:pPr>
            <w:r w:rsidRPr="00DE6818">
              <w:rPr>
                <w:rFonts w:cstheme="minorHAnsi"/>
                <w:i/>
                <w:sz w:val="26"/>
                <w:szCs w:val="26"/>
              </w:rPr>
              <w:t>Required:</w:t>
            </w:r>
          </w:p>
          <w:p w14:paraId="5EA7A48E" w14:textId="77777777" w:rsidR="00E47B3D" w:rsidRDefault="00E47B3D" w:rsidP="00E47B3D">
            <w:pPr>
              <w:pStyle w:val="ListParagraph"/>
              <w:numPr>
                <w:ilvl w:val="0"/>
                <w:numId w:val="12"/>
              </w:numPr>
              <w:spacing w:line="256" w:lineRule="auto"/>
              <w:rPr>
                <w:rFonts w:cstheme="minorHAnsi"/>
                <w:sz w:val="26"/>
                <w:szCs w:val="26"/>
              </w:rPr>
            </w:pPr>
            <w:r w:rsidRPr="00DE6818">
              <w:rPr>
                <w:rFonts w:cstheme="minorHAnsi"/>
                <w:sz w:val="26"/>
                <w:szCs w:val="26"/>
              </w:rPr>
              <w:t>Olsen Ch. 12 (p. 201-228)</w:t>
            </w:r>
          </w:p>
          <w:p w14:paraId="5A4701F1" w14:textId="22DAE4D0" w:rsidR="00E47B3D" w:rsidRPr="00740C3C" w:rsidRDefault="00E47B3D" w:rsidP="00E47B3D">
            <w:pPr>
              <w:pStyle w:val="ListParagraph"/>
              <w:numPr>
                <w:ilvl w:val="0"/>
                <w:numId w:val="12"/>
              </w:numPr>
              <w:spacing w:after="47" w:line="256" w:lineRule="auto"/>
              <w:rPr>
                <w:rFonts w:cstheme="minorHAnsi"/>
                <w:sz w:val="28"/>
                <w:szCs w:val="28"/>
              </w:rPr>
            </w:pPr>
            <w:r w:rsidRPr="00E14A72">
              <w:rPr>
                <w:rFonts w:cstheme="minorHAnsi"/>
                <w:sz w:val="28"/>
                <w:szCs w:val="28"/>
              </w:rPr>
              <w:t>Course Pack: ‘Product Development at OPOWER’</w:t>
            </w:r>
          </w:p>
        </w:tc>
        <w:tc>
          <w:tcPr>
            <w:tcW w:w="4320" w:type="dxa"/>
            <w:tcBorders>
              <w:top w:val="single" w:sz="4" w:space="0" w:color="BFBFBF"/>
              <w:left w:val="single" w:sz="4" w:space="0" w:color="BFBFBF"/>
              <w:bottom w:val="single" w:sz="4" w:space="0" w:color="BFBFBF"/>
              <w:right w:val="single" w:sz="4" w:space="0" w:color="BFBFBF"/>
            </w:tcBorders>
            <w:vAlign w:val="center"/>
          </w:tcPr>
          <w:p w14:paraId="43E845DA" w14:textId="77777777" w:rsidR="00E47B3D" w:rsidRPr="00CF6037" w:rsidRDefault="00E47B3D" w:rsidP="00E47B3D">
            <w:pPr>
              <w:pStyle w:val="ListParagraph"/>
              <w:numPr>
                <w:ilvl w:val="0"/>
                <w:numId w:val="36"/>
              </w:numPr>
              <w:spacing w:line="256" w:lineRule="auto"/>
              <w:rPr>
                <w:rFonts w:cstheme="minorHAnsi"/>
                <w:sz w:val="24"/>
                <w:szCs w:val="24"/>
              </w:rPr>
            </w:pPr>
            <w:r w:rsidRPr="00CF6037">
              <w:rPr>
                <w:rFonts w:cstheme="minorHAnsi"/>
                <w:sz w:val="24"/>
                <w:szCs w:val="24"/>
              </w:rPr>
              <w:t>Case discussion</w:t>
            </w:r>
          </w:p>
          <w:p w14:paraId="63D3F2C7" w14:textId="77777777" w:rsidR="00E47B3D" w:rsidRPr="00D1291C" w:rsidRDefault="00E47B3D" w:rsidP="00E47B3D">
            <w:pPr>
              <w:numPr>
                <w:ilvl w:val="0"/>
                <w:numId w:val="36"/>
              </w:numPr>
              <w:spacing w:line="276" w:lineRule="auto"/>
              <w:contextualSpacing/>
              <w:rPr>
                <w:rFonts w:cstheme="minorHAnsi"/>
                <w:sz w:val="26"/>
                <w:szCs w:val="26"/>
              </w:rPr>
            </w:pPr>
            <w:r w:rsidRPr="00D1291C">
              <w:rPr>
                <w:rFonts w:cstheme="minorHAnsi"/>
                <w:sz w:val="26"/>
                <w:szCs w:val="26"/>
              </w:rPr>
              <w:t>Competitive analysis</w:t>
            </w:r>
          </w:p>
          <w:p w14:paraId="5515AF4F" w14:textId="77777777" w:rsidR="00E47B3D" w:rsidRDefault="00E47B3D" w:rsidP="00E47B3D">
            <w:pPr>
              <w:numPr>
                <w:ilvl w:val="0"/>
                <w:numId w:val="36"/>
              </w:numPr>
              <w:spacing w:line="276" w:lineRule="auto"/>
              <w:contextualSpacing/>
              <w:rPr>
                <w:rFonts w:cstheme="minorHAnsi"/>
                <w:sz w:val="26"/>
                <w:szCs w:val="26"/>
              </w:rPr>
            </w:pPr>
            <w:r w:rsidRPr="00D1291C">
              <w:rPr>
                <w:rFonts w:cstheme="minorHAnsi"/>
                <w:sz w:val="26"/>
                <w:szCs w:val="26"/>
              </w:rPr>
              <w:t>Product positioning</w:t>
            </w:r>
          </w:p>
          <w:p w14:paraId="61E9DD19" w14:textId="365ECB6C" w:rsidR="00E47B3D" w:rsidRPr="001C0497" w:rsidRDefault="00E47B3D" w:rsidP="00E47B3D">
            <w:pPr>
              <w:numPr>
                <w:ilvl w:val="0"/>
                <w:numId w:val="36"/>
              </w:numPr>
              <w:spacing w:line="276" w:lineRule="auto"/>
              <w:contextualSpacing/>
              <w:rPr>
                <w:rFonts w:cstheme="minorHAnsi"/>
                <w:sz w:val="26"/>
                <w:szCs w:val="26"/>
              </w:rPr>
            </w:pPr>
            <w:r>
              <w:rPr>
                <w:rFonts w:cstheme="minorHAnsi"/>
                <w:sz w:val="26"/>
                <w:szCs w:val="26"/>
              </w:rPr>
              <w:t>Product Pricing</w:t>
            </w:r>
          </w:p>
          <w:p w14:paraId="5D2F31F9" w14:textId="410E6FF5" w:rsidR="00E47B3D" w:rsidRPr="00DE6818" w:rsidRDefault="00E47B3D" w:rsidP="00E47B3D">
            <w:pPr>
              <w:pStyle w:val="ListParagraph"/>
              <w:numPr>
                <w:ilvl w:val="0"/>
                <w:numId w:val="36"/>
              </w:numPr>
              <w:spacing w:line="256" w:lineRule="auto"/>
              <w:rPr>
                <w:rFonts w:cstheme="minorHAnsi"/>
                <w:sz w:val="26"/>
                <w:szCs w:val="26"/>
              </w:rPr>
            </w:pPr>
            <w:r w:rsidRPr="00DE6818">
              <w:rPr>
                <w:rFonts w:cstheme="minorHAnsi"/>
                <w:sz w:val="26"/>
                <w:szCs w:val="26"/>
              </w:rPr>
              <w:t>Product strategy</w:t>
            </w:r>
          </w:p>
          <w:p w14:paraId="6D0BCD89" w14:textId="2C4CC03A" w:rsidR="00E47B3D" w:rsidRPr="00DE6818" w:rsidRDefault="00E47B3D" w:rsidP="00E47B3D">
            <w:pPr>
              <w:pStyle w:val="ListParagraph"/>
              <w:numPr>
                <w:ilvl w:val="0"/>
                <w:numId w:val="36"/>
              </w:numPr>
              <w:spacing w:line="256" w:lineRule="auto"/>
              <w:rPr>
                <w:rFonts w:cstheme="minorHAnsi"/>
                <w:sz w:val="26"/>
                <w:szCs w:val="26"/>
              </w:rPr>
            </w:pPr>
            <w:r w:rsidRPr="00DE6818">
              <w:rPr>
                <w:rFonts w:cstheme="minorHAnsi"/>
                <w:sz w:val="26"/>
                <w:szCs w:val="26"/>
              </w:rPr>
              <w:t>Guest speaker: Product strategy, product &amp; project execution and managing up</w:t>
            </w:r>
          </w:p>
        </w:tc>
        <w:tc>
          <w:tcPr>
            <w:tcW w:w="2504" w:type="dxa"/>
            <w:tcBorders>
              <w:top w:val="single" w:sz="4" w:space="0" w:color="BFBFBF"/>
              <w:left w:val="single" w:sz="4" w:space="0" w:color="BFBFBF"/>
              <w:bottom w:val="single" w:sz="4" w:space="0" w:color="BFBFBF"/>
              <w:right w:val="single" w:sz="4" w:space="0" w:color="BFBFBF"/>
            </w:tcBorders>
          </w:tcPr>
          <w:p w14:paraId="404A3F04" w14:textId="77777777" w:rsidR="00E47B3D" w:rsidRPr="00DE6818" w:rsidRDefault="00E47B3D" w:rsidP="00E47B3D">
            <w:pPr>
              <w:spacing w:after="4" w:line="256" w:lineRule="auto"/>
              <w:rPr>
                <w:rFonts w:cstheme="minorHAnsi"/>
                <w:b/>
                <w:bCs/>
                <w:sz w:val="26"/>
                <w:szCs w:val="26"/>
              </w:rPr>
            </w:pPr>
          </w:p>
          <w:p w14:paraId="7B60474E" w14:textId="0530F879" w:rsidR="00E47B3D" w:rsidRPr="00DE6818" w:rsidRDefault="001B7D28" w:rsidP="00E47B3D">
            <w:pPr>
              <w:spacing w:after="4" w:line="256" w:lineRule="auto"/>
              <w:rPr>
                <w:rFonts w:cstheme="minorHAnsi"/>
                <w:b/>
                <w:bCs/>
                <w:sz w:val="26"/>
                <w:szCs w:val="26"/>
              </w:rPr>
            </w:pPr>
            <w:r>
              <w:rPr>
                <w:rFonts w:cstheme="minorHAnsi"/>
                <w:b/>
                <w:bCs/>
                <w:sz w:val="26"/>
                <w:szCs w:val="26"/>
              </w:rPr>
              <w:t xml:space="preserve">Reminder: </w:t>
            </w:r>
            <w:r w:rsidR="00E47B3D">
              <w:rPr>
                <w:rFonts w:cstheme="minorHAnsi"/>
                <w:b/>
                <w:bCs/>
                <w:sz w:val="26"/>
                <w:szCs w:val="26"/>
              </w:rPr>
              <w:t xml:space="preserve">Submit by </w:t>
            </w:r>
            <w:r w:rsidR="009C0741">
              <w:rPr>
                <w:rFonts w:cstheme="minorHAnsi"/>
                <w:b/>
                <w:bCs/>
                <w:sz w:val="26"/>
                <w:szCs w:val="26"/>
              </w:rPr>
              <w:t>Oct 29</w:t>
            </w:r>
            <w:r w:rsidR="009C0741" w:rsidRPr="009C0741">
              <w:rPr>
                <w:rFonts w:cstheme="minorHAnsi"/>
                <w:b/>
                <w:bCs/>
                <w:sz w:val="26"/>
                <w:szCs w:val="26"/>
                <w:vertAlign w:val="superscript"/>
              </w:rPr>
              <w:t>th</w:t>
            </w:r>
            <w:r w:rsidR="009C0741">
              <w:rPr>
                <w:rFonts w:cstheme="minorHAnsi"/>
                <w:b/>
                <w:bCs/>
                <w:sz w:val="26"/>
                <w:szCs w:val="26"/>
              </w:rPr>
              <w:t>:</w:t>
            </w:r>
          </w:p>
          <w:p w14:paraId="379C66C9" w14:textId="77777777" w:rsidR="00E47B3D" w:rsidRPr="00DE6818" w:rsidRDefault="00E47B3D" w:rsidP="00E47B3D">
            <w:pPr>
              <w:spacing w:after="4" w:line="256" w:lineRule="auto"/>
              <w:rPr>
                <w:rFonts w:cstheme="minorHAnsi"/>
                <w:sz w:val="26"/>
                <w:szCs w:val="26"/>
              </w:rPr>
            </w:pPr>
            <w:r w:rsidRPr="00DE6818">
              <w:rPr>
                <w:rFonts w:cstheme="minorHAnsi"/>
                <w:sz w:val="26"/>
                <w:szCs w:val="26"/>
              </w:rPr>
              <w:t>1. Identify product features</w:t>
            </w:r>
            <w:r>
              <w:rPr>
                <w:rFonts w:cstheme="minorHAnsi"/>
                <w:sz w:val="26"/>
                <w:szCs w:val="26"/>
              </w:rPr>
              <w:t xml:space="preserve"> in Jira backlog</w:t>
            </w:r>
          </w:p>
          <w:p w14:paraId="061FF2C8" w14:textId="77777777" w:rsidR="00E47B3D" w:rsidRDefault="00E47B3D" w:rsidP="00E47B3D">
            <w:pPr>
              <w:spacing w:after="4" w:line="256" w:lineRule="auto"/>
              <w:rPr>
                <w:rFonts w:cstheme="minorHAnsi"/>
                <w:sz w:val="26"/>
                <w:szCs w:val="26"/>
              </w:rPr>
            </w:pPr>
            <w:r w:rsidRPr="00DE6818">
              <w:rPr>
                <w:rFonts w:cstheme="minorHAnsi"/>
                <w:sz w:val="26"/>
                <w:szCs w:val="26"/>
              </w:rPr>
              <w:t>2. Prioritize features</w:t>
            </w:r>
            <w:r>
              <w:rPr>
                <w:rFonts w:cstheme="minorHAnsi"/>
                <w:sz w:val="26"/>
                <w:szCs w:val="26"/>
              </w:rPr>
              <w:t xml:space="preserve"> in Jira</w:t>
            </w:r>
            <w:r w:rsidRPr="00DE6818">
              <w:rPr>
                <w:rFonts w:cstheme="minorHAnsi"/>
                <w:sz w:val="26"/>
                <w:szCs w:val="26"/>
              </w:rPr>
              <w:t xml:space="preserve"> </w:t>
            </w:r>
          </w:p>
          <w:p w14:paraId="12B19A42" w14:textId="77777777" w:rsidR="00E47B3D" w:rsidRPr="00DE6818" w:rsidRDefault="00E47B3D" w:rsidP="00E47B3D">
            <w:pPr>
              <w:spacing w:after="4" w:line="256" w:lineRule="auto"/>
              <w:rPr>
                <w:rFonts w:cstheme="minorHAnsi"/>
                <w:sz w:val="26"/>
                <w:szCs w:val="26"/>
              </w:rPr>
            </w:pPr>
            <w:r>
              <w:rPr>
                <w:rFonts w:cstheme="minorHAnsi"/>
                <w:sz w:val="26"/>
                <w:szCs w:val="26"/>
              </w:rPr>
              <w:t>3</w:t>
            </w:r>
            <w:r w:rsidRPr="00DE6818">
              <w:rPr>
                <w:rFonts w:cstheme="minorHAnsi"/>
                <w:sz w:val="26"/>
                <w:szCs w:val="26"/>
              </w:rPr>
              <w:t>. Create user stories in Jira for 3 product features</w:t>
            </w:r>
          </w:p>
          <w:p w14:paraId="427780E9" w14:textId="77777777" w:rsidR="00E47B3D" w:rsidRDefault="00E47B3D" w:rsidP="00E47B3D">
            <w:pPr>
              <w:spacing w:after="4" w:line="256" w:lineRule="auto"/>
              <w:rPr>
                <w:rFonts w:cstheme="minorHAnsi"/>
                <w:sz w:val="26"/>
                <w:szCs w:val="26"/>
              </w:rPr>
            </w:pPr>
            <w:r>
              <w:rPr>
                <w:rFonts w:cstheme="minorHAnsi"/>
                <w:sz w:val="26"/>
                <w:szCs w:val="26"/>
              </w:rPr>
              <w:t>4</w:t>
            </w:r>
            <w:r w:rsidRPr="00DE6818">
              <w:rPr>
                <w:rFonts w:cstheme="minorHAnsi"/>
                <w:sz w:val="26"/>
                <w:szCs w:val="26"/>
              </w:rPr>
              <w:t xml:space="preserve">. </w:t>
            </w:r>
            <w:r>
              <w:rPr>
                <w:rFonts w:cstheme="minorHAnsi"/>
                <w:sz w:val="26"/>
                <w:szCs w:val="26"/>
              </w:rPr>
              <w:t>Create</w:t>
            </w:r>
            <w:r w:rsidRPr="00DE6818">
              <w:rPr>
                <w:rFonts w:cstheme="minorHAnsi"/>
                <w:sz w:val="26"/>
                <w:szCs w:val="26"/>
              </w:rPr>
              <w:t xml:space="preserve"> a product roadmap</w:t>
            </w:r>
            <w:r>
              <w:rPr>
                <w:rFonts w:cstheme="minorHAnsi"/>
                <w:sz w:val="26"/>
                <w:szCs w:val="26"/>
              </w:rPr>
              <w:t xml:space="preserve"> in PowerPoint</w:t>
            </w:r>
          </w:p>
          <w:p w14:paraId="34E80628" w14:textId="27BE081E" w:rsidR="00E47B3D" w:rsidRPr="0053717C" w:rsidRDefault="00E47B3D" w:rsidP="00E47B3D">
            <w:pPr>
              <w:spacing w:after="4" w:line="256" w:lineRule="auto"/>
              <w:rPr>
                <w:rFonts w:cstheme="minorHAnsi"/>
                <w:b/>
                <w:bCs/>
                <w:sz w:val="26"/>
                <w:szCs w:val="26"/>
              </w:rPr>
            </w:pPr>
          </w:p>
        </w:tc>
      </w:tr>
      <w:tr w:rsidR="00E47B3D" w:rsidRPr="00DE6818" w14:paraId="54862A23"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C1F66CF" w14:textId="7EAC199D" w:rsidR="00E47B3D" w:rsidRPr="00DE6818" w:rsidRDefault="00E47B3D" w:rsidP="00E47B3D">
            <w:pPr>
              <w:spacing w:line="256" w:lineRule="auto"/>
              <w:ind w:right="42"/>
              <w:jc w:val="center"/>
              <w:rPr>
                <w:rFonts w:cstheme="minorHAnsi"/>
                <w:color w:val="7E7E7E"/>
                <w:sz w:val="26"/>
                <w:szCs w:val="26"/>
              </w:rPr>
            </w:pPr>
            <w:r w:rsidRPr="00DE6818">
              <w:rPr>
                <w:rFonts w:cstheme="minorHAnsi"/>
                <w:color w:val="7E7E7E"/>
                <w:sz w:val="26"/>
                <w:szCs w:val="26"/>
              </w:rPr>
              <w:t>10</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3B4DB3" w14:textId="5CE178ED" w:rsidR="00E47B3D" w:rsidRDefault="007425EA" w:rsidP="007425EA">
            <w:pPr>
              <w:spacing w:line="256" w:lineRule="auto"/>
              <w:ind w:right="49"/>
              <w:rPr>
                <w:rFonts w:cstheme="minorHAnsi"/>
                <w:sz w:val="26"/>
                <w:szCs w:val="26"/>
              </w:rPr>
            </w:pPr>
            <w:r>
              <w:rPr>
                <w:rFonts w:cstheme="minorHAnsi"/>
                <w:sz w:val="26"/>
                <w:szCs w:val="26"/>
              </w:rPr>
              <w:t xml:space="preserve">   Oct</w:t>
            </w:r>
            <w:r w:rsidR="00E47B3D">
              <w:rPr>
                <w:rFonts w:cstheme="minorHAnsi"/>
                <w:sz w:val="26"/>
                <w:szCs w:val="26"/>
              </w:rPr>
              <w:t>-31</w:t>
            </w:r>
          </w:p>
          <w:p w14:paraId="2BB7DA02" w14:textId="330E7C5D" w:rsidR="00E47B3D" w:rsidRPr="00DE6818" w:rsidRDefault="00E47B3D" w:rsidP="00E47B3D">
            <w:pPr>
              <w:spacing w:line="256" w:lineRule="auto"/>
              <w:ind w:right="49"/>
              <w:jc w:val="center"/>
              <w:rPr>
                <w:rFonts w:cstheme="minorHAnsi"/>
                <w:sz w:val="26"/>
                <w:szCs w:val="26"/>
              </w:rPr>
            </w:pPr>
            <w:r w:rsidRPr="004C1F4A">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0F6AE0B" w14:textId="77777777" w:rsidR="00E47B3D" w:rsidRPr="00DE6818" w:rsidRDefault="00E47B3D" w:rsidP="00E47B3D">
            <w:pPr>
              <w:spacing w:after="47" w:line="256" w:lineRule="auto"/>
              <w:ind w:left="5"/>
              <w:rPr>
                <w:rFonts w:cstheme="minorHAnsi"/>
                <w:i/>
                <w:sz w:val="26"/>
                <w:szCs w:val="26"/>
              </w:rPr>
            </w:pPr>
            <w:r w:rsidRPr="00DE6818">
              <w:rPr>
                <w:rFonts w:cstheme="minorHAnsi"/>
                <w:i/>
                <w:sz w:val="26"/>
                <w:szCs w:val="26"/>
              </w:rPr>
              <w:t>Required</w:t>
            </w:r>
          </w:p>
          <w:p w14:paraId="6BE490B5" w14:textId="77777777" w:rsidR="00E47B3D" w:rsidRPr="00CF6037" w:rsidRDefault="00E47B3D" w:rsidP="00E47B3D">
            <w:pPr>
              <w:pStyle w:val="ListParagraph"/>
              <w:numPr>
                <w:ilvl w:val="0"/>
                <w:numId w:val="13"/>
              </w:numPr>
              <w:spacing w:line="256" w:lineRule="auto"/>
              <w:rPr>
                <w:rFonts w:cs="Calibri"/>
                <w:sz w:val="26"/>
                <w:szCs w:val="26"/>
              </w:rPr>
            </w:pPr>
            <w:r w:rsidRPr="00DE6818">
              <w:rPr>
                <w:rFonts w:cstheme="minorHAnsi"/>
                <w:iCs/>
                <w:sz w:val="26"/>
                <w:szCs w:val="26"/>
              </w:rPr>
              <w:t>Olsen, Ch. 13 (p. 229-258)</w:t>
            </w:r>
          </w:p>
          <w:p w14:paraId="628DACD5" w14:textId="264686BF" w:rsidR="00E47B3D" w:rsidRPr="00DE6818" w:rsidRDefault="00E47B3D" w:rsidP="00E47B3D">
            <w:pPr>
              <w:pStyle w:val="ListParagraph"/>
              <w:numPr>
                <w:ilvl w:val="0"/>
                <w:numId w:val="13"/>
              </w:numPr>
              <w:spacing w:line="256" w:lineRule="auto"/>
              <w:rPr>
                <w:rFonts w:cs="Calibri"/>
                <w:sz w:val="26"/>
                <w:szCs w:val="26"/>
              </w:rPr>
            </w:pPr>
            <w:r w:rsidRPr="00C8790E">
              <w:rPr>
                <w:rFonts w:cstheme="minorHAnsi"/>
                <w:sz w:val="28"/>
                <w:szCs w:val="28"/>
              </w:rPr>
              <w:t>Course pack: “</w:t>
            </w:r>
            <w:proofErr w:type="spellStart"/>
            <w:r w:rsidRPr="00C8790E">
              <w:rPr>
                <w:rFonts w:cstheme="minorHAnsi"/>
                <w:sz w:val="28"/>
                <w:szCs w:val="28"/>
              </w:rPr>
              <w:t>WebSpective</w:t>
            </w:r>
            <w:proofErr w:type="spellEnd"/>
            <w:r w:rsidRPr="00C8790E">
              <w:rPr>
                <w:rFonts w:cstheme="minorHAnsi"/>
                <w:sz w:val="28"/>
                <w:szCs w:val="28"/>
              </w:rPr>
              <w:t xml:space="preserve"> Software (A)”</w:t>
            </w:r>
          </w:p>
        </w:tc>
        <w:tc>
          <w:tcPr>
            <w:tcW w:w="43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C39CD4" w14:textId="5EE87175" w:rsidR="00E47B3D" w:rsidRPr="00DE6818" w:rsidRDefault="00E47B3D" w:rsidP="00E47B3D">
            <w:pPr>
              <w:pStyle w:val="ListParagraph"/>
              <w:numPr>
                <w:ilvl w:val="0"/>
                <w:numId w:val="37"/>
              </w:numPr>
              <w:spacing w:line="256" w:lineRule="auto"/>
              <w:rPr>
                <w:rFonts w:cstheme="minorHAnsi"/>
                <w:sz w:val="26"/>
                <w:szCs w:val="26"/>
              </w:rPr>
            </w:pPr>
            <w:r w:rsidRPr="00DE6818">
              <w:rPr>
                <w:rFonts w:cs="Calibri"/>
                <w:sz w:val="26"/>
                <w:szCs w:val="26"/>
              </w:rPr>
              <w:t>Measuring success with KPIs</w:t>
            </w:r>
          </w:p>
          <w:p w14:paraId="4E7D2364" w14:textId="3482F5B6" w:rsidR="00E47B3D" w:rsidRPr="00DE6818" w:rsidRDefault="00E47B3D" w:rsidP="00E47B3D">
            <w:pPr>
              <w:pStyle w:val="ListParagraph"/>
              <w:numPr>
                <w:ilvl w:val="0"/>
                <w:numId w:val="37"/>
              </w:numPr>
              <w:spacing w:line="256" w:lineRule="auto"/>
              <w:rPr>
                <w:rFonts w:cstheme="minorHAnsi"/>
                <w:sz w:val="26"/>
                <w:szCs w:val="26"/>
              </w:rPr>
            </w:pPr>
            <w:r w:rsidRPr="00DE6818">
              <w:rPr>
                <w:rFonts w:cstheme="minorHAnsi"/>
                <w:sz w:val="26"/>
                <w:szCs w:val="26"/>
              </w:rPr>
              <w:t>NPS &amp; CSAT</w:t>
            </w:r>
          </w:p>
          <w:p w14:paraId="14621143" w14:textId="33FB65CC" w:rsidR="00E47B3D" w:rsidRPr="00DE6818" w:rsidRDefault="00E47B3D" w:rsidP="00E47B3D">
            <w:pPr>
              <w:pStyle w:val="ListParagraph"/>
              <w:numPr>
                <w:ilvl w:val="0"/>
                <w:numId w:val="37"/>
              </w:numPr>
              <w:spacing w:line="256" w:lineRule="auto"/>
              <w:rPr>
                <w:rFonts w:cstheme="minorHAnsi"/>
                <w:sz w:val="26"/>
                <w:szCs w:val="26"/>
              </w:rPr>
            </w:pPr>
            <w:r w:rsidRPr="00DE6818">
              <w:rPr>
                <w:rFonts w:cstheme="minorHAnsi"/>
                <w:sz w:val="26"/>
                <w:szCs w:val="26"/>
              </w:rPr>
              <w:t>Cross-functional collaboration</w:t>
            </w:r>
          </w:p>
          <w:p w14:paraId="29292FD1" w14:textId="0AC54C22" w:rsidR="00E47B3D" w:rsidRPr="00DE6818" w:rsidRDefault="00E47B3D" w:rsidP="00E47B3D">
            <w:pPr>
              <w:pStyle w:val="ListParagraph"/>
              <w:numPr>
                <w:ilvl w:val="0"/>
                <w:numId w:val="37"/>
              </w:numPr>
              <w:spacing w:line="256" w:lineRule="auto"/>
              <w:rPr>
                <w:rFonts w:cstheme="minorHAnsi"/>
                <w:sz w:val="26"/>
                <w:szCs w:val="26"/>
              </w:rPr>
            </w:pPr>
            <w:r w:rsidRPr="00DE6818">
              <w:rPr>
                <w:rFonts w:cstheme="minorHAnsi"/>
                <w:sz w:val="26"/>
                <w:szCs w:val="26"/>
              </w:rPr>
              <w:t>Leading through influence</w:t>
            </w:r>
          </w:p>
          <w:p w14:paraId="4E065B3D" w14:textId="40549B74" w:rsidR="00E47B3D" w:rsidRPr="00DE6818" w:rsidRDefault="00E47B3D" w:rsidP="00E47B3D">
            <w:pPr>
              <w:pStyle w:val="ListParagraph"/>
              <w:numPr>
                <w:ilvl w:val="0"/>
                <w:numId w:val="37"/>
              </w:numPr>
              <w:spacing w:line="256" w:lineRule="auto"/>
              <w:rPr>
                <w:rFonts w:cstheme="minorHAnsi"/>
                <w:sz w:val="26"/>
                <w:szCs w:val="26"/>
              </w:rPr>
            </w:pPr>
            <w:r w:rsidRPr="00DE6818">
              <w:rPr>
                <w:rFonts w:cstheme="minorHAnsi"/>
                <w:sz w:val="26"/>
                <w:szCs w:val="26"/>
              </w:rPr>
              <w:t>Evangelism and stakeholder alignment</w:t>
            </w:r>
          </w:p>
          <w:p w14:paraId="38B6FDB9" w14:textId="77777777" w:rsidR="00E47B3D" w:rsidRDefault="00E47B3D" w:rsidP="00E47B3D">
            <w:pPr>
              <w:pStyle w:val="ListParagraph"/>
              <w:numPr>
                <w:ilvl w:val="0"/>
                <w:numId w:val="37"/>
              </w:numPr>
              <w:spacing w:line="256" w:lineRule="auto"/>
              <w:rPr>
                <w:rFonts w:cstheme="minorHAnsi"/>
                <w:sz w:val="26"/>
                <w:szCs w:val="26"/>
              </w:rPr>
            </w:pPr>
            <w:r w:rsidRPr="00DE6818">
              <w:rPr>
                <w:rFonts w:cstheme="minorHAnsi"/>
                <w:sz w:val="26"/>
                <w:szCs w:val="26"/>
              </w:rPr>
              <w:t>Product Architecture</w:t>
            </w:r>
          </w:p>
          <w:p w14:paraId="47334B27" w14:textId="111B6630" w:rsidR="00E47B3D" w:rsidRPr="00BA33B0" w:rsidRDefault="00E47B3D" w:rsidP="00E47B3D">
            <w:pPr>
              <w:pStyle w:val="ListParagraph"/>
              <w:numPr>
                <w:ilvl w:val="0"/>
                <w:numId w:val="37"/>
              </w:numPr>
              <w:spacing w:line="256" w:lineRule="auto"/>
              <w:rPr>
                <w:rFonts w:cstheme="minorHAnsi"/>
                <w:sz w:val="26"/>
                <w:szCs w:val="26"/>
              </w:rPr>
            </w:pPr>
            <w:r>
              <w:rPr>
                <w:rFonts w:cstheme="minorHAnsi"/>
                <w:sz w:val="26"/>
                <w:szCs w:val="26"/>
              </w:rPr>
              <w:t>Case discussion</w:t>
            </w:r>
          </w:p>
        </w:tc>
        <w:tc>
          <w:tcPr>
            <w:tcW w:w="250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F0179DE" w14:textId="4938CD10" w:rsidR="00D03ADF" w:rsidRPr="00D03ADF" w:rsidRDefault="00D03ADF" w:rsidP="00D03ADF">
            <w:pPr>
              <w:pStyle w:val="ListParagraph"/>
              <w:numPr>
                <w:ilvl w:val="0"/>
                <w:numId w:val="41"/>
              </w:numPr>
              <w:spacing w:after="4" w:line="256" w:lineRule="auto"/>
              <w:ind w:left="235" w:hanging="235"/>
              <w:rPr>
                <w:rFonts w:cstheme="minorHAnsi"/>
                <w:b/>
                <w:bCs/>
                <w:sz w:val="26"/>
                <w:szCs w:val="26"/>
              </w:rPr>
            </w:pPr>
            <w:r w:rsidRPr="00D03ADF">
              <w:rPr>
                <w:rFonts w:cstheme="minorHAnsi"/>
                <w:b/>
                <w:bCs/>
                <w:sz w:val="26"/>
                <w:szCs w:val="26"/>
              </w:rPr>
              <w:t xml:space="preserve">Due </w:t>
            </w:r>
            <w:r w:rsidR="00EE0A10">
              <w:rPr>
                <w:rFonts w:cstheme="minorHAnsi"/>
                <w:b/>
                <w:bCs/>
                <w:sz w:val="26"/>
                <w:szCs w:val="26"/>
              </w:rPr>
              <w:t>Nov</w:t>
            </w:r>
            <w:r w:rsidRPr="00D03ADF">
              <w:rPr>
                <w:rFonts w:cstheme="minorHAnsi"/>
                <w:b/>
                <w:bCs/>
                <w:sz w:val="26"/>
                <w:szCs w:val="26"/>
              </w:rPr>
              <w:t xml:space="preserve"> </w:t>
            </w:r>
            <w:r w:rsidR="00EE0A10">
              <w:rPr>
                <w:rFonts w:cstheme="minorHAnsi"/>
                <w:b/>
                <w:bCs/>
                <w:sz w:val="26"/>
                <w:szCs w:val="26"/>
              </w:rPr>
              <w:t>5</w:t>
            </w:r>
            <w:r w:rsidR="00EE0A10" w:rsidRPr="00EE0A10">
              <w:rPr>
                <w:rFonts w:cstheme="minorHAnsi"/>
                <w:b/>
                <w:bCs/>
                <w:sz w:val="26"/>
                <w:szCs w:val="26"/>
                <w:vertAlign w:val="superscript"/>
              </w:rPr>
              <w:t>th</w:t>
            </w:r>
            <w:r w:rsidRPr="00D03ADF">
              <w:rPr>
                <w:rFonts w:cstheme="minorHAnsi"/>
                <w:b/>
                <w:bCs/>
                <w:sz w:val="26"/>
                <w:szCs w:val="26"/>
              </w:rPr>
              <w:t xml:space="preserve">: </w:t>
            </w:r>
          </w:p>
          <w:p w14:paraId="58C36F6A" w14:textId="4FE2130B" w:rsidR="00D03ADF" w:rsidRPr="00D03ADF" w:rsidRDefault="00D03ADF" w:rsidP="00D03ADF">
            <w:pPr>
              <w:spacing w:after="4" w:line="256" w:lineRule="auto"/>
              <w:ind w:left="235"/>
              <w:rPr>
                <w:rFonts w:cstheme="minorHAnsi"/>
                <w:sz w:val="26"/>
                <w:szCs w:val="26"/>
              </w:rPr>
            </w:pPr>
            <w:r w:rsidRPr="00D03ADF">
              <w:rPr>
                <w:rFonts w:cstheme="minorHAnsi"/>
                <w:sz w:val="26"/>
                <w:szCs w:val="26"/>
              </w:rPr>
              <w:t>Mid-semester Peer Reviews</w:t>
            </w:r>
          </w:p>
          <w:p w14:paraId="18615921" w14:textId="77777777" w:rsidR="00D03ADF" w:rsidRDefault="00D03ADF" w:rsidP="00E47B3D">
            <w:pPr>
              <w:spacing w:after="4" w:line="256" w:lineRule="auto"/>
              <w:rPr>
                <w:rFonts w:cstheme="minorHAnsi"/>
                <w:b/>
                <w:bCs/>
                <w:sz w:val="26"/>
                <w:szCs w:val="26"/>
              </w:rPr>
            </w:pPr>
          </w:p>
          <w:p w14:paraId="3DC25635" w14:textId="66AD1090" w:rsidR="00E47B3D" w:rsidRPr="00D03ADF" w:rsidRDefault="00E47B3D" w:rsidP="00D03ADF">
            <w:pPr>
              <w:pStyle w:val="ListParagraph"/>
              <w:numPr>
                <w:ilvl w:val="0"/>
                <w:numId w:val="41"/>
              </w:numPr>
              <w:spacing w:after="4" w:line="256" w:lineRule="auto"/>
              <w:ind w:left="235" w:hanging="235"/>
              <w:rPr>
                <w:rFonts w:cstheme="minorHAnsi"/>
                <w:b/>
                <w:bCs/>
                <w:sz w:val="26"/>
                <w:szCs w:val="26"/>
              </w:rPr>
            </w:pPr>
            <w:r w:rsidRPr="00D03ADF">
              <w:rPr>
                <w:rFonts w:cstheme="minorHAnsi"/>
                <w:b/>
                <w:bCs/>
                <w:sz w:val="26"/>
                <w:szCs w:val="26"/>
              </w:rPr>
              <w:t>No submission required (but include in final presentation):</w:t>
            </w:r>
          </w:p>
          <w:p w14:paraId="737B194A" w14:textId="7A92FFEF" w:rsidR="00E47B3D" w:rsidRPr="00DE6818" w:rsidRDefault="00E47B3D" w:rsidP="00D03ADF">
            <w:pPr>
              <w:spacing w:after="4" w:line="256" w:lineRule="auto"/>
              <w:ind w:left="235"/>
              <w:rPr>
                <w:rFonts w:cstheme="minorHAnsi"/>
                <w:sz w:val="26"/>
                <w:szCs w:val="26"/>
              </w:rPr>
            </w:pPr>
            <w:r w:rsidRPr="00DE6818">
              <w:rPr>
                <w:rFonts w:cstheme="minorHAnsi"/>
                <w:sz w:val="26"/>
                <w:szCs w:val="26"/>
              </w:rPr>
              <w:t>Identify KPIs for your product</w:t>
            </w:r>
          </w:p>
        </w:tc>
      </w:tr>
      <w:tr w:rsidR="00E47B3D" w:rsidRPr="00DE6818" w14:paraId="221585BC"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tcPr>
          <w:p w14:paraId="775577D1" w14:textId="65BB2D36" w:rsidR="00E47B3D" w:rsidRPr="00DE6818" w:rsidRDefault="00E47B3D" w:rsidP="00E47B3D">
            <w:pPr>
              <w:spacing w:line="256" w:lineRule="auto"/>
              <w:ind w:right="42"/>
              <w:jc w:val="center"/>
              <w:rPr>
                <w:rFonts w:cstheme="minorHAnsi"/>
                <w:color w:val="7E7E7E"/>
                <w:sz w:val="26"/>
                <w:szCs w:val="26"/>
              </w:rPr>
            </w:pPr>
            <w:r w:rsidRPr="00DE6818">
              <w:rPr>
                <w:rFonts w:cstheme="minorHAnsi"/>
                <w:color w:val="7E7E7E"/>
                <w:sz w:val="26"/>
                <w:szCs w:val="26"/>
              </w:rPr>
              <w:lastRenderedPageBreak/>
              <w:t>1</w:t>
            </w:r>
            <w:r>
              <w:rPr>
                <w:rFonts w:cstheme="minorHAnsi"/>
                <w:color w:val="7E7E7E"/>
                <w:sz w:val="26"/>
                <w:szCs w:val="26"/>
              </w:rPr>
              <w:t>1</w:t>
            </w:r>
          </w:p>
        </w:tc>
        <w:tc>
          <w:tcPr>
            <w:tcW w:w="1330" w:type="dxa"/>
            <w:tcBorders>
              <w:top w:val="single" w:sz="4" w:space="0" w:color="BFBFBF"/>
              <w:left w:val="single" w:sz="4" w:space="0" w:color="BFBFBF"/>
              <w:bottom w:val="single" w:sz="4" w:space="0" w:color="BFBFBF"/>
              <w:right w:val="single" w:sz="4" w:space="0" w:color="BFBFBF"/>
            </w:tcBorders>
            <w:vAlign w:val="center"/>
          </w:tcPr>
          <w:p w14:paraId="02878C40" w14:textId="23818642" w:rsidR="00E47B3D" w:rsidRDefault="00E843EB" w:rsidP="00E47B3D">
            <w:pPr>
              <w:spacing w:line="256" w:lineRule="auto"/>
              <w:ind w:right="49"/>
              <w:jc w:val="center"/>
              <w:rPr>
                <w:rFonts w:cstheme="minorHAnsi"/>
                <w:sz w:val="26"/>
                <w:szCs w:val="26"/>
              </w:rPr>
            </w:pPr>
            <w:r>
              <w:rPr>
                <w:rFonts w:cstheme="minorHAnsi"/>
                <w:sz w:val="26"/>
                <w:szCs w:val="26"/>
              </w:rPr>
              <w:t>Nov-7</w:t>
            </w:r>
          </w:p>
          <w:p w14:paraId="24E27FDE" w14:textId="293FF50C" w:rsidR="00E47B3D" w:rsidRPr="00DE6818" w:rsidRDefault="001E6929" w:rsidP="00E47B3D">
            <w:pPr>
              <w:spacing w:line="256" w:lineRule="auto"/>
              <w:ind w:right="49"/>
              <w:jc w:val="center"/>
              <w:rPr>
                <w:rFonts w:cstheme="minorHAnsi"/>
                <w:sz w:val="26"/>
                <w:szCs w:val="26"/>
              </w:rPr>
            </w:pPr>
            <w:r w:rsidRPr="004C1F4A">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tcPr>
          <w:p w14:paraId="3A0A279C" w14:textId="77777777" w:rsidR="00E47B3D" w:rsidRPr="00DE6818" w:rsidRDefault="00E47B3D" w:rsidP="00E47B3D">
            <w:pPr>
              <w:pStyle w:val="ListParagraph"/>
              <w:spacing w:line="256" w:lineRule="auto"/>
              <w:ind w:left="395"/>
              <w:rPr>
                <w:rFonts w:cstheme="minorHAnsi"/>
                <w:sz w:val="26"/>
                <w:szCs w:val="26"/>
              </w:rPr>
            </w:pPr>
          </w:p>
        </w:tc>
        <w:tc>
          <w:tcPr>
            <w:tcW w:w="4320" w:type="dxa"/>
            <w:tcBorders>
              <w:top w:val="single" w:sz="4" w:space="0" w:color="BFBFBF"/>
              <w:left w:val="single" w:sz="4" w:space="0" w:color="BFBFBF"/>
              <w:bottom w:val="single" w:sz="4" w:space="0" w:color="BFBFBF"/>
              <w:right w:val="single" w:sz="4" w:space="0" w:color="BFBFBF"/>
            </w:tcBorders>
            <w:vAlign w:val="center"/>
          </w:tcPr>
          <w:p w14:paraId="5A05CF56" w14:textId="550A92B3" w:rsidR="00E47B3D" w:rsidRPr="00DE6818" w:rsidRDefault="00E47B3D" w:rsidP="00E47B3D">
            <w:pPr>
              <w:pStyle w:val="ListParagraph"/>
              <w:numPr>
                <w:ilvl w:val="0"/>
                <w:numId w:val="15"/>
              </w:numPr>
              <w:spacing w:line="256" w:lineRule="auto"/>
              <w:ind w:left="341" w:hanging="341"/>
              <w:rPr>
                <w:rFonts w:cstheme="minorHAnsi"/>
                <w:sz w:val="26"/>
                <w:szCs w:val="26"/>
              </w:rPr>
            </w:pPr>
            <w:r w:rsidRPr="00DE6818">
              <w:rPr>
                <w:rFonts w:cstheme="minorHAnsi"/>
                <w:sz w:val="26"/>
                <w:szCs w:val="26"/>
              </w:rPr>
              <w:t>Optimizing your product using analytics &amp; customer feedback</w:t>
            </w:r>
          </w:p>
          <w:p w14:paraId="2B1626F7" w14:textId="77777777" w:rsidR="00E47B3D" w:rsidRPr="00DE6818" w:rsidRDefault="00E47B3D" w:rsidP="00E47B3D">
            <w:pPr>
              <w:pStyle w:val="ListParagraph"/>
              <w:numPr>
                <w:ilvl w:val="0"/>
                <w:numId w:val="15"/>
              </w:numPr>
              <w:spacing w:line="256" w:lineRule="auto"/>
              <w:ind w:left="341" w:hanging="341"/>
              <w:rPr>
                <w:rFonts w:cstheme="minorHAnsi"/>
                <w:sz w:val="26"/>
                <w:szCs w:val="26"/>
              </w:rPr>
            </w:pPr>
            <w:r w:rsidRPr="00DE6818">
              <w:rPr>
                <w:rFonts w:cstheme="minorHAnsi"/>
                <w:sz w:val="26"/>
                <w:szCs w:val="26"/>
              </w:rPr>
              <w:t>Customer retention &amp; customer growth</w:t>
            </w:r>
          </w:p>
          <w:p w14:paraId="0BE1AE1F" w14:textId="7363F4F3" w:rsidR="00E47B3D" w:rsidRDefault="00E47B3D" w:rsidP="00E47B3D">
            <w:pPr>
              <w:pStyle w:val="ListParagraph"/>
              <w:numPr>
                <w:ilvl w:val="0"/>
                <w:numId w:val="15"/>
              </w:numPr>
              <w:spacing w:line="256" w:lineRule="auto"/>
              <w:ind w:left="341" w:hanging="341"/>
              <w:rPr>
                <w:rFonts w:cstheme="minorHAnsi"/>
                <w:sz w:val="26"/>
                <w:szCs w:val="26"/>
              </w:rPr>
            </w:pPr>
            <w:r w:rsidRPr="00DE6818">
              <w:rPr>
                <w:rFonts w:cstheme="minorHAnsi"/>
                <w:sz w:val="26"/>
                <w:szCs w:val="26"/>
              </w:rPr>
              <w:t>Revenue &amp; profit</w:t>
            </w:r>
          </w:p>
          <w:p w14:paraId="61502959" w14:textId="77777777" w:rsidR="00E47B3D" w:rsidRDefault="00E47B3D" w:rsidP="00E47B3D">
            <w:pPr>
              <w:pStyle w:val="ListParagraph"/>
              <w:numPr>
                <w:ilvl w:val="0"/>
                <w:numId w:val="15"/>
              </w:numPr>
              <w:spacing w:line="256" w:lineRule="auto"/>
              <w:ind w:left="341" w:hanging="341"/>
              <w:rPr>
                <w:rFonts w:cstheme="minorHAnsi"/>
                <w:sz w:val="26"/>
                <w:szCs w:val="26"/>
              </w:rPr>
            </w:pPr>
            <w:r>
              <w:rPr>
                <w:rFonts w:cstheme="minorHAnsi"/>
                <w:sz w:val="26"/>
                <w:szCs w:val="26"/>
              </w:rPr>
              <w:t>Revisit product pricing</w:t>
            </w:r>
          </w:p>
          <w:p w14:paraId="205033B4" w14:textId="6A44657B" w:rsidR="00E47B3D" w:rsidRPr="00DE0033" w:rsidRDefault="00E47B3D" w:rsidP="00E47B3D">
            <w:pPr>
              <w:pStyle w:val="ListParagraph"/>
              <w:numPr>
                <w:ilvl w:val="0"/>
                <w:numId w:val="15"/>
              </w:numPr>
              <w:spacing w:line="256" w:lineRule="auto"/>
              <w:ind w:left="341" w:hanging="341"/>
              <w:rPr>
                <w:rFonts w:cstheme="minorHAnsi"/>
                <w:sz w:val="26"/>
                <w:szCs w:val="26"/>
              </w:rPr>
            </w:pPr>
            <w:r>
              <w:rPr>
                <w:rFonts w:cstheme="minorHAnsi"/>
                <w:sz w:val="26"/>
                <w:szCs w:val="26"/>
              </w:rPr>
              <w:t>Guest Speaker – Hear from more in the industry</w:t>
            </w:r>
          </w:p>
        </w:tc>
        <w:tc>
          <w:tcPr>
            <w:tcW w:w="2504" w:type="dxa"/>
            <w:tcBorders>
              <w:top w:val="single" w:sz="4" w:space="0" w:color="BFBFBF"/>
              <w:left w:val="single" w:sz="4" w:space="0" w:color="BFBFBF"/>
              <w:bottom w:val="single" w:sz="4" w:space="0" w:color="BFBFBF"/>
              <w:right w:val="single" w:sz="4" w:space="0" w:color="BFBFBF"/>
            </w:tcBorders>
          </w:tcPr>
          <w:p w14:paraId="5D83C87E" w14:textId="16098D2B" w:rsidR="00E47B3D" w:rsidRPr="00F4158F" w:rsidRDefault="00E47B3D" w:rsidP="00E47B3D">
            <w:pPr>
              <w:spacing w:after="4" w:line="256" w:lineRule="auto"/>
              <w:rPr>
                <w:rFonts w:cstheme="minorHAnsi"/>
                <w:b/>
                <w:bCs/>
                <w:sz w:val="26"/>
                <w:szCs w:val="26"/>
              </w:rPr>
            </w:pPr>
            <w:r w:rsidRPr="00DE6818">
              <w:rPr>
                <w:rFonts w:cstheme="minorHAnsi"/>
                <w:b/>
                <w:bCs/>
                <w:sz w:val="26"/>
                <w:szCs w:val="26"/>
              </w:rPr>
              <w:t xml:space="preserve">Submit Project Management Plan by </w:t>
            </w:r>
            <w:r w:rsidR="00377B8D">
              <w:rPr>
                <w:rFonts w:cstheme="minorHAnsi"/>
                <w:b/>
                <w:bCs/>
                <w:sz w:val="26"/>
                <w:szCs w:val="26"/>
              </w:rPr>
              <w:t>Nov</w:t>
            </w:r>
            <w:r>
              <w:rPr>
                <w:rFonts w:cstheme="minorHAnsi"/>
                <w:b/>
                <w:bCs/>
                <w:sz w:val="26"/>
                <w:szCs w:val="26"/>
              </w:rPr>
              <w:t xml:space="preserve"> </w:t>
            </w:r>
            <w:r w:rsidR="00EE0A10">
              <w:rPr>
                <w:rFonts w:cstheme="minorHAnsi"/>
                <w:b/>
                <w:bCs/>
                <w:sz w:val="26"/>
                <w:szCs w:val="26"/>
              </w:rPr>
              <w:t>7</w:t>
            </w:r>
            <w:r w:rsidRPr="001A5957">
              <w:rPr>
                <w:rFonts w:cstheme="minorHAnsi"/>
                <w:b/>
                <w:bCs/>
                <w:sz w:val="26"/>
                <w:szCs w:val="26"/>
                <w:vertAlign w:val="superscript"/>
              </w:rPr>
              <w:t>th</w:t>
            </w:r>
          </w:p>
          <w:p w14:paraId="16BFF76D" w14:textId="77777777" w:rsidR="00E47B3D" w:rsidRDefault="00E47B3D" w:rsidP="00E47B3D">
            <w:pPr>
              <w:spacing w:after="4" w:line="256" w:lineRule="auto"/>
              <w:rPr>
                <w:rFonts w:cstheme="minorHAnsi"/>
                <w:b/>
                <w:bCs/>
                <w:sz w:val="26"/>
                <w:szCs w:val="26"/>
              </w:rPr>
            </w:pPr>
          </w:p>
          <w:p w14:paraId="7B68EE2F" w14:textId="65700D6D" w:rsidR="00E47B3D" w:rsidRPr="00DE6818" w:rsidRDefault="00E47B3D" w:rsidP="00E47B3D">
            <w:pPr>
              <w:spacing w:after="4" w:line="256" w:lineRule="auto"/>
              <w:rPr>
                <w:rFonts w:cstheme="minorHAnsi"/>
                <w:b/>
                <w:bCs/>
                <w:sz w:val="26"/>
                <w:szCs w:val="26"/>
              </w:rPr>
            </w:pPr>
            <w:r w:rsidRPr="00DE6818">
              <w:rPr>
                <w:rFonts w:cstheme="minorHAnsi"/>
                <w:b/>
                <w:bCs/>
                <w:sz w:val="26"/>
                <w:szCs w:val="26"/>
              </w:rPr>
              <w:t>No submission required</w:t>
            </w:r>
            <w:r>
              <w:rPr>
                <w:rFonts w:cstheme="minorHAnsi"/>
                <w:b/>
                <w:bCs/>
                <w:sz w:val="26"/>
                <w:szCs w:val="26"/>
              </w:rPr>
              <w:t xml:space="preserve"> (but include in final presentation):</w:t>
            </w:r>
          </w:p>
          <w:p w14:paraId="142F0B6A" w14:textId="09A8BA7E" w:rsidR="00E47B3D" w:rsidRDefault="00E47B3D" w:rsidP="00E47B3D">
            <w:pPr>
              <w:spacing w:after="4" w:line="256" w:lineRule="auto"/>
              <w:rPr>
                <w:rFonts w:cstheme="minorHAnsi"/>
                <w:sz w:val="26"/>
                <w:szCs w:val="26"/>
              </w:rPr>
            </w:pPr>
            <w:r>
              <w:rPr>
                <w:rFonts w:cstheme="minorHAnsi"/>
                <w:sz w:val="26"/>
                <w:szCs w:val="26"/>
              </w:rPr>
              <w:t>Complete all the boxes of the Lean Canvas Model</w:t>
            </w:r>
          </w:p>
          <w:p w14:paraId="7BE3D7AA" w14:textId="77777777" w:rsidR="00E47B3D" w:rsidRDefault="00E47B3D" w:rsidP="00E47B3D">
            <w:pPr>
              <w:spacing w:after="4" w:line="256" w:lineRule="auto"/>
              <w:rPr>
                <w:rFonts w:cstheme="minorHAnsi"/>
                <w:sz w:val="26"/>
                <w:szCs w:val="26"/>
              </w:rPr>
            </w:pPr>
          </w:p>
          <w:p w14:paraId="7FD82522" w14:textId="6BD595E1" w:rsidR="00E47B3D" w:rsidRPr="00DE6818" w:rsidRDefault="00E47B3D" w:rsidP="00E47B3D">
            <w:pPr>
              <w:spacing w:after="4" w:line="256" w:lineRule="auto"/>
              <w:rPr>
                <w:rFonts w:cstheme="minorHAnsi"/>
                <w:sz w:val="26"/>
                <w:szCs w:val="26"/>
              </w:rPr>
            </w:pPr>
            <w:r>
              <w:rPr>
                <w:rFonts w:cstheme="minorHAnsi"/>
                <w:sz w:val="26"/>
                <w:szCs w:val="26"/>
              </w:rPr>
              <w:t>Start preparing for final presentations</w:t>
            </w:r>
          </w:p>
        </w:tc>
      </w:tr>
      <w:tr w:rsidR="00E47B3D" w:rsidRPr="00DE6818" w14:paraId="50FF7D36"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FDDAEE4" w14:textId="3110F7C8" w:rsidR="00E47B3D" w:rsidRPr="00DE6818" w:rsidRDefault="00E47B3D" w:rsidP="00E47B3D">
            <w:pPr>
              <w:spacing w:line="256" w:lineRule="auto"/>
              <w:ind w:right="42"/>
              <w:jc w:val="center"/>
              <w:rPr>
                <w:rFonts w:cstheme="minorHAnsi"/>
                <w:color w:val="7E7E7E"/>
                <w:sz w:val="26"/>
                <w:szCs w:val="26"/>
              </w:rPr>
            </w:pPr>
            <w:r w:rsidRPr="00DE6818">
              <w:rPr>
                <w:rFonts w:cstheme="minorHAnsi"/>
                <w:color w:val="7E7E7E"/>
                <w:sz w:val="26"/>
                <w:szCs w:val="26"/>
              </w:rPr>
              <w:t>1</w:t>
            </w:r>
            <w:r>
              <w:rPr>
                <w:rFonts w:cstheme="minorHAnsi"/>
                <w:color w:val="7E7E7E"/>
                <w:sz w:val="26"/>
                <w:szCs w:val="26"/>
              </w:rPr>
              <w:t>2</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17414A3" w14:textId="53696C64" w:rsidR="00E47B3D" w:rsidRDefault="00E843EB" w:rsidP="00E47B3D">
            <w:pPr>
              <w:spacing w:line="256" w:lineRule="auto"/>
              <w:ind w:right="49"/>
              <w:jc w:val="center"/>
              <w:rPr>
                <w:rFonts w:cstheme="minorHAnsi"/>
                <w:sz w:val="26"/>
                <w:szCs w:val="26"/>
              </w:rPr>
            </w:pPr>
            <w:r>
              <w:rPr>
                <w:rFonts w:cstheme="minorHAnsi"/>
                <w:sz w:val="26"/>
                <w:szCs w:val="26"/>
              </w:rPr>
              <w:t>Nov-14</w:t>
            </w:r>
          </w:p>
          <w:p w14:paraId="468B1341" w14:textId="732F63EB" w:rsidR="00E47B3D" w:rsidRPr="00DE6818" w:rsidRDefault="00E47B3D" w:rsidP="00E47B3D">
            <w:pPr>
              <w:spacing w:line="256" w:lineRule="auto"/>
              <w:ind w:right="49"/>
              <w:jc w:val="center"/>
              <w:rPr>
                <w:rFonts w:cstheme="minorHAnsi"/>
                <w:sz w:val="26"/>
                <w:szCs w:val="26"/>
              </w:rPr>
            </w:pPr>
            <w:r w:rsidRPr="004C1F4A">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AA19667" w14:textId="77777777" w:rsidR="00E47B3D" w:rsidRPr="00DE6818" w:rsidRDefault="00E47B3D" w:rsidP="00E47B3D">
            <w:pPr>
              <w:spacing w:line="256" w:lineRule="auto"/>
              <w:ind w:left="360"/>
              <w:rPr>
                <w:rFonts w:cstheme="minorHAnsi"/>
                <w:sz w:val="26"/>
                <w:szCs w:val="26"/>
              </w:rPr>
            </w:pPr>
          </w:p>
        </w:tc>
        <w:tc>
          <w:tcPr>
            <w:tcW w:w="43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0869F6E" w14:textId="03413DF8" w:rsidR="00E47B3D" w:rsidRDefault="00E47B3D" w:rsidP="00E47B3D">
            <w:pPr>
              <w:pStyle w:val="ListParagraph"/>
              <w:numPr>
                <w:ilvl w:val="0"/>
                <w:numId w:val="14"/>
              </w:numPr>
              <w:spacing w:line="256" w:lineRule="auto"/>
              <w:rPr>
                <w:rFonts w:cstheme="minorHAnsi"/>
                <w:sz w:val="26"/>
                <w:szCs w:val="26"/>
              </w:rPr>
            </w:pPr>
            <w:r>
              <w:rPr>
                <w:rFonts w:cstheme="minorHAnsi"/>
                <w:sz w:val="26"/>
                <w:szCs w:val="26"/>
              </w:rPr>
              <w:t>Discuss any questions regarding final presentations</w:t>
            </w:r>
          </w:p>
          <w:p w14:paraId="394273C4" w14:textId="74DEC05D" w:rsidR="00E47B3D" w:rsidRPr="00DE6818" w:rsidRDefault="00E47B3D" w:rsidP="00E47B3D">
            <w:pPr>
              <w:pStyle w:val="ListParagraph"/>
              <w:numPr>
                <w:ilvl w:val="0"/>
                <w:numId w:val="14"/>
              </w:numPr>
              <w:spacing w:line="256" w:lineRule="auto"/>
              <w:rPr>
                <w:rFonts w:cstheme="minorHAnsi"/>
                <w:sz w:val="26"/>
                <w:szCs w:val="26"/>
              </w:rPr>
            </w:pPr>
            <w:r w:rsidRPr="00DE6818">
              <w:rPr>
                <w:rFonts w:cstheme="minorHAnsi"/>
                <w:sz w:val="26"/>
                <w:szCs w:val="26"/>
              </w:rPr>
              <w:t>Organizational strategy, objectives &amp; goals</w:t>
            </w:r>
          </w:p>
          <w:p w14:paraId="455FE657" w14:textId="77777777" w:rsidR="00E47B3D" w:rsidRPr="00DE6818" w:rsidRDefault="00E47B3D" w:rsidP="00E47B3D">
            <w:pPr>
              <w:pStyle w:val="ListParagraph"/>
              <w:numPr>
                <w:ilvl w:val="0"/>
                <w:numId w:val="14"/>
              </w:numPr>
              <w:spacing w:line="256" w:lineRule="auto"/>
              <w:rPr>
                <w:rFonts w:cstheme="minorHAnsi"/>
                <w:sz w:val="26"/>
                <w:szCs w:val="26"/>
              </w:rPr>
            </w:pPr>
            <w:r w:rsidRPr="00DE6818">
              <w:rPr>
                <w:rFonts w:cstheme="minorHAnsi"/>
                <w:sz w:val="26"/>
                <w:szCs w:val="26"/>
              </w:rPr>
              <w:t>Strategic initiatives and program management</w:t>
            </w:r>
          </w:p>
          <w:p w14:paraId="606E87D1" w14:textId="52E75E44" w:rsidR="00E47B3D" w:rsidRPr="00DE6818" w:rsidRDefault="00E47B3D" w:rsidP="00E47B3D">
            <w:pPr>
              <w:pStyle w:val="ListParagraph"/>
              <w:numPr>
                <w:ilvl w:val="0"/>
                <w:numId w:val="14"/>
              </w:numPr>
              <w:spacing w:line="256" w:lineRule="auto"/>
              <w:rPr>
                <w:rFonts w:cstheme="minorHAnsi"/>
                <w:sz w:val="26"/>
                <w:szCs w:val="26"/>
              </w:rPr>
            </w:pPr>
            <w:r w:rsidRPr="00DE6818">
              <w:rPr>
                <w:rFonts w:cstheme="minorHAnsi"/>
                <w:sz w:val="26"/>
                <w:szCs w:val="26"/>
              </w:rPr>
              <w:t>Guest speaker: Strategic thinking</w:t>
            </w:r>
          </w:p>
        </w:tc>
        <w:tc>
          <w:tcPr>
            <w:tcW w:w="250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4DF2E4A" w14:textId="2931C1A6" w:rsidR="00E47B3D" w:rsidRPr="00DE6818" w:rsidRDefault="00E47B3D" w:rsidP="00E47B3D">
            <w:pPr>
              <w:spacing w:after="4" w:line="256" w:lineRule="auto"/>
              <w:rPr>
                <w:rFonts w:cstheme="minorHAnsi"/>
                <w:sz w:val="26"/>
                <w:szCs w:val="26"/>
              </w:rPr>
            </w:pPr>
            <w:r>
              <w:rPr>
                <w:rFonts w:cstheme="minorHAnsi"/>
                <w:sz w:val="26"/>
                <w:szCs w:val="26"/>
              </w:rPr>
              <w:t>Continue preparing for final presentations</w:t>
            </w:r>
          </w:p>
        </w:tc>
      </w:tr>
      <w:tr w:rsidR="00E843EB" w:rsidRPr="00DE6818" w14:paraId="00D70A26" w14:textId="77777777" w:rsidTr="007F2674">
        <w:trPr>
          <w:trHeight w:val="1451"/>
        </w:trPr>
        <w:tc>
          <w:tcPr>
            <w:tcW w:w="1837" w:type="dxa"/>
            <w:gridSpan w:val="2"/>
            <w:tcBorders>
              <w:top w:val="single" w:sz="4" w:space="0" w:color="BFBFBF"/>
              <w:left w:val="single" w:sz="4" w:space="0" w:color="BFBFBF"/>
              <w:bottom w:val="single" w:sz="4" w:space="0" w:color="BFBFBF"/>
              <w:right w:val="single" w:sz="4" w:space="0" w:color="BFBFBF"/>
            </w:tcBorders>
            <w:vAlign w:val="center"/>
          </w:tcPr>
          <w:p w14:paraId="64A4DEEA" w14:textId="0F618ED8" w:rsidR="00E843EB" w:rsidRDefault="00E843EB" w:rsidP="00E47B3D">
            <w:pPr>
              <w:spacing w:line="256" w:lineRule="auto"/>
              <w:ind w:right="49"/>
              <w:jc w:val="center"/>
              <w:rPr>
                <w:rFonts w:cstheme="minorHAnsi"/>
                <w:sz w:val="26"/>
                <w:szCs w:val="26"/>
              </w:rPr>
            </w:pPr>
            <w:r>
              <w:rPr>
                <w:rFonts w:cstheme="minorHAnsi"/>
                <w:sz w:val="26"/>
                <w:szCs w:val="26"/>
              </w:rPr>
              <w:t>Nov-21</w:t>
            </w:r>
          </w:p>
        </w:tc>
        <w:tc>
          <w:tcPr>
            <w:tcW w:w="9138" w:type="dxa"/>
            <w:gridSpan w:val="3"/>
            <w:tcBorders>
              <w:top w:val="single" w:sz="4" w:space="0" w:color="BFBFBF"/>
              <w:left w:val="single" w:sz="4" w:space="0" w:color="BFBFBF"/>
              <w:bottom w:val="single" w:sz="4" w:space="0" w:color="BFBFBF"/>
              <w:right w:val="single" w:sz="4" w:space="0" w:color="BFBFBF"/>
            </w:tcBorders>
          </w:tcPr>
          <w:p w14:paraId="36E67C31" w14:textId="77777777" w:rsidR="00E843EB" w:rsidRDefault="00E843EB" w:rsidP="00E47B3D">
            <w:pPr>
              <w:spacing w:after="4" w:line="256" w:lineRule="auto"/>
              <w:rPr>
                <w:rFonts w:cstheme="minorHAnsi"/>
                <w:b/>
                <w:bCs/>
                <w:sz w:val="26"/>
                <w:szCs w:val="26"/>
              </w:rPr>
            </w:pPr>
          </w:p>
          <w:p w14:paraId="35733A39" w14:textId="77777777" w:rsidR="00E843EB" w:rsidRDefault="00E843EB" w:rsidP="00E47B3D">
            <w:pPr>
              <w:spacing w:after="4" w:line="256" w:lineRule="auto"/>
              <w:rPr>
                <w:rFonts w:cstheme="minorHAnsi"/>
                <w:b/>
                <w:bCs/>
                <w:sz w:val="26"/>
                <w:szCs w:val="26"/>
              </w:rPr>
            </w:pPr>
          </w:p>
          <w:p w14:paraId="1E56BE81" w14:textId="56A15594" w:rsidR="00E843EB" w:rsidRDefault="00E843EB" w:rsidP="00E47B3D">
            <w:pPr>
              <w:spacing w:after="4" w:line="256" w:lineRule="auto"/>
              <w:rPr>
                <w:rFonts w:cstheme="minorHAnsi"/>
                <w:b/>
                <w:bCs/>
                <w:sz w:val="26"/>
                <w:szCs w:val="26"/>
              </w:rPr>
            </w:pPr>
            <w:r>
              <w:rPr>
                <w:rFonts w:cstheme="minorHAnsi"/>
                <w:b/>
                <w:bCs/>
                <w:sz w:val="26"/>
                <w:szCs w:val="26"/>
              </w:rPr>
              <w:t>Thanksgiving Break</w:t>
            </w:r>
          </w:p>
        </w:tc>
      </w:tr>
      <w:tr w:rsidR="00E47B3D" w:rsidRPr="00DE6818" w14:paraId="13BCC26C"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tcPr>
          <w:p w14:paraId="2BFDF82D" w14:textId="26B5BEC8" w:rsidR="00E47B3D" w:rsidRPr="00DE6818" w:rsidRDefault="00E47B3D" w:rsidP="00E47B3D">
            <w:pPr>
              <w:spacing w:line="256" w:lineRule="auto"/>
              <w:ind w:right="42"/>
              <w:jc w:val="center"/>
              <w:rPr>
                <w:rFonts w:cstheme="minorHAnsi"/>
                <w:color w:val="7E7E7E"/>
                <w:sz w:val="26"/>
                <w:szCs w:val="26"/>
              </w:rPr>
            </w:pPr>
            <w:r w:rsidRPr="00DE6818">
              <w:rPr>
                <w:rFonts w:cstheme="minorHAnsi"/>
                <w:color w:val="7E7E7E"/>
                <w:sz w:val="26"/>
                <w:szCs w:val="26"/>
              </w:rPr>
              <w:t>1</w:t>
            </w:r>
            <w:r>
              <w:rPr>
                <w:rFonts w:cstheme="minorHAnsi"/>
                <w:color w:val="7E7E7E"/>
                <w:sz w:val="26"/>
                <w:szCs w:val="26"/>
              </w:rPr>
              <w:t>3</w:t>
            </w:r>
          </w:p>
        </w:tc>
        <w:tc>
          <w:tcPr>
            <w:tcW w:w="1330" w:type="dxa"/>
            <w:tcBorders>
              <w:top w:val="single" w:sz="4" w:space="0" w:color="BFBFBF"/>
              <w:left w:val="single" w:sz="4" w:space="0" w:color="BFBFBF"/>
              <w:bottom w:val="single" w:sz="4" w:space="0" w:color="BFBFBF"/>
              <w:right w:val="single" w:sz="4" w:space="0" w:color="BFBFBF"/>
            </w:tcBorders>
            <w:vAlign w:val="center"/>
          </w:tcPr>
          <w:p w14:paraId="76C123D7" w14:textId="1600F6B5" w:rsidR="00E47B3D" w:rsidRDefault="00E843EB" w:rsidP="00E47B3D">
            <w:pPr>
              <w:spacing w:line="256" w:lineRule="auto"/>
              <w:ind w:right="49"/>
              <w:jc w:val="center"/>
              <w:rPr>
                <w:rFonts w:cstheme="minorHAnsi"/>
                <w:sz w:val="26"/>
                <w:szCs w:val="26"/>
              </w:rPr>
            </w:pPr>
            <w:r>
              <w:rPr>
                <w:rFonts w:cstheme="minorHAnsi"/>
                <w:sz w:val="26"/>
                <w:szCs w:val="26"/>
              </w:rPr>
              <w:t>Nov-28</w:t>
            </w:r>
          </w:p>
          <w:p w14:paraId="4926A34C" w14:textId="2DEB94ED" w:rsidR="00E47B3D" w:rsidRPr="00DE6818" w:rsidRDefault="0024767C" w:rsidP="00E47B3D">
            <w:pPr>
              <w:spacing w:line="256" w:lineRule="auto"/>
              <w:ind w:right="49"/>
              <w:jc w:val="center"/>
              <w:rPr>
                <w:rFonts w:cstheme="minorHAnsi"/>
                <w:sz w:val="26"/>
                <w:szCs w:val="26"/>
              </w:rPr>
            </w:pPr>
            <w:r w:rsidRPr="004C1F4A">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tcPr>
          <w:p w14:paraId="6A53895A" w14:textId="2D017A58" w:rsidR="00E47B3D" w:rsidRPr="00DE6818" w:rsidRDefault="00E47B3D" w:rsidP="00E47B3D">
            <w:pPr>
              <w:numPr>
                <w:ilvl w:val="0"/>
                <w:numId w:val="5"/>
              </w:numPr>
              <w:spacing w:line="256" w:lineRule="auto"/>
              <w:ind w:hanging="182"/>
              <w:rPr>
                <w:rFonts w:cstheme="minorHAnsi"/>
                <w:sz w:val="26"/>
                <w:szCs w:val="26"/>
              </w:rPr>
            </w:pPr>
            <w:r w:rsidRPr="00DE6818">
              <w:rPr>
                <w:rFonts w:cstheme="minorHAnsi"/>
                <w:sz w:val="26"/>
                <w:szCs w:val="26"/>
              </w:rPr>
              <w:t>3 groups prepare to present pitch deck.  Total 40 mins for each group: 30 mins presentation, 10 mins feedback &amp; Q&amp;A</w:t>
            </w:r>
          </w:p>
        </w:tc>
        <w:tc>
          <w:tcPr>
            <w:tcW w:w="4320" w:type="dxa"/>
            <w:tcBorders>
              <w:top w:val="single" w:sz="4" w:space="0" w:color="BFBFBF"/>
              <w:left w:val="single" w:sz="4" w:space="0" w:color="BFBFBF"/>
              <w:bottom w:val="single" w:sz="4" w:space="0" w:color="BFBFBF"/>
              <w:right w:val="single" w:sz="4" w:space="0" w:color="BFBFBF"/>
            </w:tcBorders>
          </w:tcPr>
          <w:p w14:paraId="2A27183A" w14:textId="77777777" w:rsidR="00E47B3D" w:rsidRDefault="00E47B3D" w:rsidP="00E47B3D">
            <w:pPr>
              <w:numPr>
                <w:ilvl w:val="0"/>
                <w:numId w:val="38"/>
              </w:numPr>
              <w:spacing w:line="256" w:lineRule="auto"/>
              <w:rPr>
                <w:rFonts w:cstheme="minorHAnsi"/>
                <w:sz w:val="26"/>
                <w:szCs w:val="26"/>
              </w:rPr>
            </w:pPr>
            <w:r>
              <w:rPr>
                <w:rFonts w:cstheme="minorHAnsi"/>
                <w:sz w:val="26"/>
                <w:szCs w:val="26"/>
              </w:rPr>
              <w:t>G</w:t>
            </w:r>
            <w:r w:rsidRPr="00DE6818">
              <w:rPr>
                <w:rFonts w:cstheme="minorHAnsi"/>
                <w:sz w:val="26"/>
                <w:szCs w:val="26"/>
              </w:rPr>
              <w:t>roup presentations:  Pitch your product - end-to-end product &amp; project presentations to get “executive approval &amp; funding”</w:t>
            </w:r>
          </w:p>
          <w:p w14:paraId="21C92D5F" w14:textId="11052E61" w:rsidR="00E47B3D" w:rsidRPr="004E65E1" w:rsidRDefault="00E47B3D" w:rsidP="00E47B3D">
            <w:pPr>
              <w:numPr>
                <w:ilvl w:val="0"/>
                <w:numId w:val="38"/>
              </w:numPr>
              <w:spacing w:line="256" w:lineRule="auto"/>
              <w:rPr>
                <w:rFonts w:cstheme="minorHAnsi"/>
                <w:sz w:val="26"/>
                <w:szCs w:val="26"/>
              </w:rPr>
            </w:pPr>
            <w:r>
              <w:rPr>
                <w:rFonts w:cstheme="minorHAnsi"/>
                <w:sz w:val="26"/>
                <w:szCs w:val="26"/>
              </w:rPr>
              <w:t>Guest Speaker – Hear from more in the industry (placeholder)</w:t>
            </w:r>
          </w:p>
        </w:tc>
        <w:tc>
          <w:tcPr>
            <w:tcW w:w="2504" w:type="dxa"/>
            <w:tcBorders>
              <w:top w:val="single" w:sz="4" w:space="0" w:color="BFBFBF"/>
              <w:left w:val="single" w:sz="4" w:space="0" w:color="BFBFBF"/>
              <w:bottom w:val="single" w:sz="4" w:space="0" w:color="BFBFBF"/>
              <w:right w:val="single" w:sz="4" w:space="0" w:color="BFBFBF"/>
            </w:tcBorders>
          </w:tcPr>
          <w:p w14:paraId="3DDE49AA" w14:textId="1B54313F" w:rsidR="00E47B3D" w:rsidRPr="00926890" w:rsidRDefault="00E47B3D" w:rsidP="00E47B3D">
            <w:pPr>
              <w:spacing w:after="4" w:line="256" w:lineRule="auto"/>
              <w:rPr>
                <w:rFonts w:cstheme="minorHAnsi"/>
                <w:b/>
                <w:bCs/>
                <w:sz w:val="26"/>
                <w:szCs w:val="26"/>
              </w:rPr>
            </w:pPr>
            <w:r>
              <w:rPr>
                <w:rFonts w:cstheme="minorHAnsi"/>
                <w:b/>
                <w:bCs/>
                <w:sz w:val="26"/>
                <w:szCs w:val="26"/>
              </w:rPr>
              <w:t>These teams need to u</w:t>
            </w:r>
            <w:r w:rsidRPr="00926890">
              <w:rPr>
                <w:rFonts w:cstheme="minorHAnsi"/>
                <w:b/>
                <w:bCs/>
                <w:sz w:val="26"/>
                <w:szCs w:val="26"/>
              </w:rPr>
              <w:t xml:space="preserve">pload </w:t>
            </w:r>
            <w:r>
              <w:rPr>
                <w:rFonts w:cstheme="minorHAnsi"/>
                <w:b/>
                <w:bCs/>
                <w:sz w:val="26"/>
                <w:szCs w:val="26"/>
              </w:rPr>
              <w:t xml:space="preserve">their </w:t>
            </w:r>
            <w:r w:rsidRPr="00926890">
              <w:rPr>
                <w:rFonts w:cstheme="minorHAnsi"/>
                <w:b/>
                <w:bCs/>
                <w:sz w:val="26"/>
                <w:szCs w:val="26"/>
              </w:rPr>
              <w:t xml:space="preserve">final presentation deck by </w:t>
            </w:r>
            <w:r w:rsidR="00CF4324">
              <w:rPr>
                <w:rFonts w:cstheme="minorHAnsi"/>
                <w:b/>
                <w:bCs/>
                <w:sz w:val="26"/>
                <w:szCs w:val="26"/>
              </w:rPr>
              <w:t>Nov-29</w:t>
            </w:r>
            <w:r w:rsidR="00CF4324" w:rsidRPr="00CF4324">
              <w:rPr>
                <w:rFonts w:cstheme="minorHAnsi"/>
                <w:b/>
                <w:bCs/>
                <w:sz w:val="26"/>
                <w:szCs w:val="26"/>
                <w:vertAlign w:val="superscript"/>
              </w:rPr>
              <w:t>th</w:t>
            </w:r>
          </w:p>
        </w:tc>
      </w:tr>
      <w:tr w:rsidR="00E47B3D" w:rsidRPr="00DE6818" w14:paraId="1C8E8E07" w14:textId="77777777" w:rsidTr="004C1F4A">
        <w:trPr>
          <w:trHeight w:val="1451"/>
        </w:trPr>
        <w:tc>
          <w:tcPr>
            <w:tcW w:w="507" w:type="dxa"/>
            <w:tcBorders>
              <w:top w:val="single" w:sz="4" w:space="0" w:color="BFBFBF"/>
              <w:left w:val="single" w:sz="4" w:space="0" w:color="BFBFBF"/>
              <w:bottom w:val="single" w:sz="4" w:space="0" w:color="BFBFBF"/>
              <w:right w:val="single" w:sz="4" w:space="0" w:color="BFBFBF"/>
            </w:tcBorders>
            <w:vAlign w:val="center"/>
          </w:tcPr>
          <w:p w14:paraId="2B045F00" w14:textId="260971E2" w:rsidR="00E47B3D" w:rsidRPr="00DE6818" w:rsidRDefault="00E47B3D" w:rsidP="00E47B3D">
            <w:pPr>
              <w:spacing w:line="256" w:lineRule="auto"/>
              <w:ind w:right="42"/>
              <w:jc w:val="center"/>
              <w:rPr>
                <w:rFonts w:cstheme="minorHAnsi"/>
                <w:color w:val="7E7E7E"/>
                <w:sz w:val="26"/>
                <w:szCs w:val="26"/>
              </w:rPr>
            </w:pPr>
            <w:r w:rsidRPr="00DE6818">
              <w:rPr>
                <w:rFonts w:cstheme="minorHAnsi"/>
                <w:color w:val="7E7E7E"/>
                <w:sz w:val="26"/>
                <w:szCs w:val="26"/>
              </w:rPr>
              <w:t>1</w:t>
            </w:r>
            <w:r>
              <w:rPr>
                <w:rFonts w:cstheme="minorHAnsi"/>
                <w:color w:val="7E7E7E"/>
                <w:sz w:val="26"/>
                <w:szCs w:val="26"/>
              </w:rPr>
              <w:t>4</w:t>
            </w:r>
          </w:p>
        </w:tc>
        <w:tc>
          <w:tcPr>
            <w:tcW w:w="1330" w:type="dxa"/>
            <w:tcBorders>
              <w:top w:val="single" w:sz="4" w:space="0" w:color="BFBFBF"/>
              <w:left w:val="single" w:sz="4" w:space="0" w:color="BFBFBF"/>
              <w:bottom w:val="single" w:sz="4" w:space="0" w:color="BFBFBF"/>
              <w:right w:val="single" w:sz="4" w:space="0" w:color="BFBFBF"/>
            </w:tcBorders>
            <w:vAlign w:val="center"/>
          </w:tcPr>
          <w:p w14:paraId="510B01D1" w14:textId="7ED2DB96" w:rsidR="00E47B3D" w:rsidRDefault="00580F8C" w:rsidP="00E47B3D">
            <w:pPr>
              <w:spacing w:line="256" w:lineRule="auto"/>
              <w:ind w:right="49"/>
              <w:jc w:val="center"/>
              <w:rPr>
                <w:rFonts w:cstheme="minorHAnsi"/>
                <w:sz w:val="26"/>
                <w:szCs w:val="26"/>
              </w:rPr>
            </w:pPr>
            <w:r>
              <w:rPr>
                <w:rFonts w:cstheme="minorHAnsi"/>
                <w:sz w:val="26"/>
                <w:szCs w:val="26"/>
              </w:rPr>
              <w:t>Dec-5</w:t>
            </w:r>
          </w:p>
          <w:p w14:paraId="61BD4981" w14:textId="512ED6EE" w:rsidR="00E47B3D" w:rsidRPr="00DE6818" w:rsidRDefault="0024767C" w:rsidP="00E47B3D">
            <w:pPr>
              <w:spacing w:line="256" w:lineRule="auto"/>
              <w:ind w:right="49"/>
              <w:jc w:val="center"/>
              <w:rPr>
                <w:rFonts w:cstheme="minorHAnsi"/>
                <w:sz w:val="26"/>
                <w:szCs w:val="26"/>
              </w:rPr>
            </w:pPr>
            <w:r w:rsidRPr="004C1F4A">
              <w:rPr>
                <w:rFonts w:cstheme="minorHAnsi"/>
                <w:color w:val="E36C0A" w:themeColor="accent6" w:themeShade="BF"/>
                <w:sz w:val="26"/>
                <w:szCs w:val="26"/>
              </w:rPr>
              <w:t>In-person</w:t>
            </w:r>
          </w:p>
        </w:tc>
        <w:tc>
          <w:tcPr>
            <w:tcW w:w="2314" w:type="dxa"/>
            <w:tcBorders>
              <w:top w:val="single" w:sz="4" w:space="0" w:color="BFBFBF"/>
              <w:left w:val="single" w:sz="4" w:space="0" w:color="BFBFBF"/>
              <w:bottom w:val="single" w:sz="4" w:space="0" w:color="BFBFBF"/>
              <w:right w:val="single" w:sz="4" w:space="0" w:color="BFBFBF"/>
            </w:tcBorders>
          </w:tcPr>
          <w:p w14:paraId="35B9D725" w14:textId="23EB5E43" w:rsidR="00E47B3D" w:rsidRPr="00DE6818" w:rsidRDefault="00E47B3D" w:rsidP="00E47B3D">
            <w:pPr>
              <w:numPr>
                <w:ilvl w:val="0"/>
                <w:numId w:val="5"/>
              </w:numPr>
              <w:spacing w:line="256" w:lineRule="auto"/>
              <w:ind w:hanging="182"/>
              <w:rPr>
                <w:rFonts w:cstheme="minorHAnsi"/>
                <w:sz w:val="26"/>
                <w:szCs w:val="26"/>
              </w:rPr>
            </w:pPr>
            <w:r w:rsidRPr="00DE6818">
              <w:rPr>
                <w:rFonts w:cstheme="minorHAnsi"/>
                <w:sz w:val="26"/>
                <w:szCs w:val="26"/>
              </w:rPr>
              <w:t xml:space="preserve">Remaining 3 groups prepare to present pitch deck.  Total 40 mins for each group: 30 mins presentation, 10 </w:t>
            </w:r>
            <w:r w:rsidRPr="00DE6818">
              <w:rPr>
                <w:rFonts w:cstheme="minorHAnsi"/>
                <w:sz w:val="26"/>
                <w:szCs w:val="26"/>
              </w:rPr>
              <w:lastRenderedPageBreak/>
              <w:t>mins feedback &amp; Q&amp;A</w:t>
            </w:r>
          </w:p>
        </w:tc>
        <w:tc>
          <w:tcPr>
            <w:tcW w:w="4320" w:type="dxa"/>
            <w:tcBorders>
              <w:top w:val="single" w:sz="4" w:space="0" w:color="BFBFBF"/>
              <w:left w:val="single" w:sz="4" w:space="0" w:color="BFBFBF"/>
              <w:bottom w:val="single" w:sz="4" w:space="0" w:color="BFBFBF"/>
              <w:right w:val="single" w:sz="4" w:space="0" w:color="BFBFBF"/>
            </w:tcBorders>
          </w:tcPr>
          <w:p w14:paraId="178C0144" w14:textId="77777777" w:rsidR="00E47B3D" w:rsidRPr="00DE6818" w:rsidRDefault="00E47B3D" w:rsidP="00E47B3D">
            <w:pPr>
              <w:numPr>
                <w:ilvl w:val="0"/>
                <w:numId w:val="16"/>
              </w:numPr>
              <w:spacing w:line="256" w:lineRule="auto"/>
              <w:ind w:left="370"/>
              <w:rPr>
                <w:rFonts w:cstheme="minorHAnsi"/>
                <w:sz w:val="26"/>
                <w:szCs w:val="26"/>
              </w:rPr>
            </w:pPr>
            <w:r w:rsidRPr="00DE6818">
              <w:rPr>
                <w:rFonts w:cstheme="minorHAnsi"/>
                <w:sz w:val="26"/>
                <w:szCs w:val="26"/>
              </w:rPr>
              <w:lastRenderedPageBreak/>
              <w:t>Group presentations:  Pitch your product - end-to-end product &amp; project presentations to get “executive approval &amp; funding”</w:t>
            </w:r>
          </w:p>
          <w:p w14:paraId="711947C5" w14:textId="77777777" w:rsidR="00E47B3D" w:rsidRPr="00DE6818" w:rsidRDefault="00E47B3D" w:rsidP="00E47B3D">
            <w:pPr>
              <w:numPr>
                <w:ilvl w:val="0"/>
                <w:numId w:val="16"/>
              </w:numPr>
              <w:spacing w:line="256" w:lineRule="auto"/>
              <w:ind w:left="370"/>
              <w:rPr>
                <w:rFonts w:cstheme="minorHAnsi"/>
                <w:sz w:val="26"/>
                <w:szCs w:val="26"/>
              </w:rPr>
            </w:pPr>
            <w:r w:rsidRPr="00DE6818">
              <w:rPr>
                <w:rFonts w:cstheme="minorHAnsi"/>
                <w:sz w:val="26"/>
                <w:szCs w:val="26"/>
              </w:rPr>
              <w:t>Product &amp; Project Management other good reference materials</w:t>
            </w:r>
          </w:p>
          <w:p w14:paraId="357F74E4" w14:textId="65CC26F8" w:rsidR="00E47B3D" w:rsidRPr="00DE6818" w:rsidRDefault="00E47B3D" w:rsidP="00E47B3D">
            <w:pPr>
              <w:numPr>
                <w:ilvl w:val="0"/>
                <w:numId w:val="38"/>
              </w:numPr>
              <w:spacing w:line="256" w:lineRule="auto"/>
              <w:rPr>
                <w:rFonts w:cstheme="minorHAnsi"/>
                <w:sz w:val="26"/>
                <w:szCs w:val="26"/>
              </w:rPr>
            </w:pPr>
            <w:r w:rsidRPr="00DE6818">
              <w:rPr>
                <w:rFonts w:cstheme="minorHAnsi"/>
                <w:sz w:val="26"/>
                <w:szCs w:val="26"/>
              </w:rPr>
              <w:t>Class recap</w:t>
            </w:r>
            <w:r w:rsidR="00580F8C">
              <w:rPr>
                <w:rFonts w:cstheme="minorHAnsi"/>
                <w:sz w:val="26"/>
                <w:szCs w:val="26"/>
              </w:rPr>
              <w:t xml:space="preserve"> </w:t>
            </w:r>
            <w:proofErr w:type="gramStart"/>
            <w:r w:rsidR="00580F8C">
              <w:rPr>
                <w:rFonts w:cstheme="minorHAnsi"/>
                <w:sz w:val="26"/>
                <w:szCs w:val="26"/>
              </w:rPr>
              <w:t xml:space="preserve">&amp;  </w:t>
            </w:r>
            <w:r w:rsidR="00580F8C">
              <w:rPr>
                <w:rFonts w:cstheme="minorHAnsi"/>
                <w:sz w:val="26"/>
                <w:szCs w:val="26"/>
              </w:rPr>
              <w:t>Wrap</w:t>
            </w:r>
            <w:proofErr w:type="gramEnd"/>
            <w:r w:rsidR="00580F8C">
              <w:rPr>
                <w:rFonts w:cstheme="minorHAnsi"/>
                <w:sz w:val="26"/>
                <w:szCs w:val="26"/>
              </w:rPr>
              <w:t xml:space="preserve"> – up</w:t>
            </w:r>
          </w:p>
        </w:tc>
        <w:tc>
          <w:tcPr>
            <w:tcW w:w="2504" w:type="dxa"/>
            <w:tcBorders>
              <w:top w:val="single" w:sz="4" w:space="0" w:color="BFBFBF"/>
              <w:left w:val="single" w:sz="4" w:space="0" w:color="BFBFBF"/>
              <w:bottom w:val="single" w:sz="4" w:space="0" w:color="BFBFBF"/>
              <w:right w:val="single" w:sz="4" w:space="0" w:color="BFBFBF"/>
            </w:tcBorders>
          </w:tcPr>
          <w:p w14:paraId="6881A113" w14:textId="040343D0" w:rsidR="00E47B3D" w:rsidRDefault="00E47B3D" w:rsidP="00E47B3D">
            <w:pPr>
              <w:spacing w:after="4" w:line="256" w:lineRule="auto"/>
              <w:rPr>
                <w:rFonts w:cstheme="minorHAnsi"/>
                <w:b/>
                <w:bCs/>
                <w:sz w:val="26"/>
                <w:szCs w:val="26"/>
                <w:vertAlign w:val="superscript"/>
              </w:rPr>
            </w:pPr>
            <w:r>
              <w:rPr>
                <w:rFonts w:cstheme="minorHAnsi"/>
                <w:b/>
                <w:bCs/>
                <w:sz w:val="26"/>
                <w:szCs w:val="26"/>
              </w:rPr>
              <w:t>These teams need to u</w:t>
            </w:r>
            <w:r w:rsidRPr="00926890">
              <w:rPr>
                <w:rFonts w:cstheme="minorHAnsi"/>
                <w:b/>
                <w:bCs/>
                <w:sz w:val="26"/>
                <w:szCs w:val="26"/>
              </w:rPr>
              <w:t xml:space="preserve">pload </w:t>
            </w:r>
            <w:r>
              <w:rPr>
                <w:rFonts w:cstheme="minorHAnsi"/>
                <w:b/>
                <w:bCs/>
                <w:sz w:val="26"/>
                <w:szCs w:val="26"/>
              </w:rPr>
              <w:t xml:space="preserve">their </w:t>
            </w:r>
            <w:r w:rsidRPr="00926890">
              <w:rPr>
                <w:rFonts w:cstheme="minorHAnsi"/>
                <w:b/>
                <w:bCs/>
                <w:sz w:val="26"/>
                <w:szCs w:val="26"/>
              </w:rPr>
              <w:t xml:space="preserve">final presentation deck by </w:t>
            </w:r>
            <w:r w:rsidR="00CF4324">
              <w:rPr>
                <w:rFonts w:cstheme="minorHAnsi"/>
                <w:b/>
                <w:bCs/>
                <w:sz w:val="26"/>
                <w:szCs w:val="26"/>
              </w:rPr>
              <w:t>Dec-6</w:t>
            </w:r>
            <w:r w:rsidR="00CF4324" w:rsidRPr="00CF4324">
              <w:rPr>
                <w:rFonts w:cstheme="minorHAnsi"/>
                <w:b/>
                <w:bCs/>
                <w:sz w:val="26"/>
                <w:szCs w:val="26"/>
                <w:vertAlign w:val="superscript"/>
              </w:rPr>
              <w:t>th</w:t>
            </w:r>
          </w:p>
          <w:p w14:paraId="75B42F7C" w14:textId="5578AA2D" w:rsidR="00580F8C" w:rsidRPr="00926890" w:rsidRDefault="00580F8C" w:rsidP="00E47B3D">
            <w:pPr>
              <w:spacing w:after="4" w:line="256" w:lineRule="auto"/>
              <w:rPr>
                <w:rFonts w:cstheme="minorHAnsi"/>
                <w:b/>
                <w:bCs/>
                <w:sz w:val="26"/>
                <w:szCs w:val="26"/>
              </w:rPr>
            </w:pPr>
            <w:r>
              <w:rPr>
                <w:rFonts w:cstheme="minorHAnsi"/>
                <w:b/>
                <w:bCs/>
                <w:sz w:val="26"/>
                <w:szCs w:val="26"/>
              </w:rPr>
              <w:t xml:space="preserve">Complete end of semester Peer Review by </w:t>
            </w:r>
            <w:r w:rsidR="00CF4324">
              <w:rPr>
                <w:rFonts w:cstheme="minorHAnsi"/>
                <w:b/>
                <w:bCs/>
                <w:sz w:val="26"/>
                <w:szCs w:val="26"/>
              </w:rPr>
              <w:t>Dec</w:t>
            </w:r>
            <w:r>
              <w:rPr>
                <w:rFonts w:cstheme="minorHAnsi"/>
                <w:b/>
                <w:bCs/>
                <w:sz w:val="26"/>
                <w:szCs w:val="26"/>
              </w:rPr>
              <w:t xml:space="preserve"> </w:t>
            </w:r>
            <w:r w:rsidR="003F0058">
              <w:rPr>
                <w:rFonts w:cstheme="minorHAnsi"/>
                <w:b/>
                <w:bCs/>
                <w:sz w:val="26"/>
                <w:szCs w:val="26"/>
              </w:rPr>
              <w:t>9</w:t>
            </w:r>
            <w:r w:rsidRPr="00424D93">
              <w:rPr>
                <w:rFonts w:cstheme="minorHAnsi"/>
                <w:b/>
                <w:bCs/>
                <w:sz w:val="26"/>
                <w:szCs w:val="26"/>
                <w:vertAlign w:val="superscript"/>
              </w:rPr>
              <w:t>th</w:t>
            </w:r>
          </w:p>
        </w:tc>
      </w:tr>
    </w:tbl>
    <w:p w14:paraId="01128DB9" w14:textId="3D1BFE17" w:rsidR="001F76E2" w:rsidRDefault="001F76E2">
      <w:pPr>
        <w:spacing w:line="200" w:lineRule="exact"/>
        <w:rPr>
          <w:sz w:val="20"/>
          <w:szCs w:val="20"/>
        </w:rPr>
      </w:pPr>
    </w:p>
    <w:p w14:paraId="01409058" w14:textId="77777777" w:rsidR="00360411" w:rsidRDefault="00360411">
      <w:pPr>
        <w:spacing w:line="200" w:lineRule="exact"/>
        <w:rPr>
          <w:sz w:val="20"/>
          <w:szCs w:val="20"/>
        </w:rPr>
      </w:pPr>
    </w:p>
    <w:p w14:paraId="2B35A4D3" w14:textId="77777777" w:rsidR="00132629" w:rsidRPr="0065418F" w:rsidRDefault="00132629" w:rsidP="00132629">
      <w:pPr>
        <w:pStyle w:val="GeorgiaText"/>
        <w:spacing w:before="120"/>
        <w:rPr>
          <w:rFonts w:ascii="Arial" w:eastAsiaTheme="majorEastAsia" w:hAnsi="Arial" w:cs="Times New Roman (Headings CS)"/>
          <w:bCs/>
          <w:caps/>
          <w:color w:val="BF5700"/>
        </w:rPr>
      </w:pPr>
      <w:r w:rsidRPr="00444B5A">
        <w:rPr>
          <w:rFonts w:ascii="Arial" w:eastAsiaTheme="majorEastAsia" w:hAnsi="Arial" w:cs="Times New Roman (Headings CS)"/>
          <w:bCs/>
          <w:caps/>
          <w:color w:val="BF5700"/>
        </w:rPr>
        <w:t>+/- Gradng Policy</w:t>
      </w:r>
      <w:r w:rsidRPr="0065418F">
        <w:rPr>
          <w:rFonts w:ascii="Arial" w:eastAsiaTheme="majorEastAsia" w:hAnsi="Arial" w:cs="Times New Roman (Headings CS)"/>
          <w:bCs/>
          <w:caps/>
          <w:color w:val="BF5700"/>
        </w:rPr>
        <w:t xml:space="preserve"> </w:t>
      </w:r>
    </w:p>
    <w:p w14:paraId="4400F81C" w14:textId="04FA1525" w:rsidR="00132629" w:rsidRDefault="003B21FC" w:rsidP="00132629">
      <w:pPr>
        <w:pStyle w:val="GeorgiaText"/>
      </w:pPr>
      <w:r>
        <w:t xml:space="preserve">+/- grading </w:t>
      </w:r>
      <w:r w:rsidRPr="003B21FC">
        <w:rPr>
          <w:b/>
          <w:bCs/>
        </w:rPr>
        <w:t xml:space="preserve">will </w:t>
      </w:r>
      <w:r w:rsidR="000C2145">
        <w:rPr>
          <w:b/>
          <w:bCs/>
        </w:rPr>
        <w:t xml:space="preserve">not </w:t>
      </w:r>
      <w:r w:rsidRPr="003B21FC">
        <w:rPr>
          <w:b/>
          <w:bCs/>
        </w:rPr>
        <w:t>be used</w:t>
      </w:r>
      <w:r>
        <w:t xml:space="preserve"> for final class grades.</w:t>
      </w:r>
    </w:p>
    <w:p w14:paraId="14B19DC2" w14:textId="77777777" w:rsidR="003B21FC" w:rsidRPr="00230A3C" w:rsidRDefault="003B21FC" w:rsidP="00132629">
      <w:pPr>
        <w:pStyle w:val="GeorgiaText"/>
        <w:rPr>
          <w:b/>
        </w:rPr>
      </w:pPr>
    </w:p>
    <w:p w14:paraId="743B329E" w14:textId="77777777" w:rsidR="00132629" w:rsidRPr="0065418F" w:rsidRDefault="00132629" w:rsidP="00132629">
      <w:pPr>
        <w:pStyle w:val="GeorgiaText"/>
        <w:spacing w:before="120"/>
        <w:rPr>
          <w:rFonts w:ascii="Arial" w:eastAsiaTheme="majorEastAsia" w:hAnsi="Arial" w:cs="Times New Roman (Headings CS)"/>
          <w:bCs/>
          <w:caps/>
          <w:color w:val="BF5700"/>
        </w:rPr>
      </w:pPr>
      <w:r w:rsidRPr="00803497">
        <w:rPr>
          <w:rFonts w:ascii="Arial" w:eastAsiaTheme="majorEastAsia" w:hAnsi="Arial" w:cs="Times New Roman (Headings CS)"/>
          <w:bCs/>
          <w:caps/>
          <w:color w:val="BF5700"/>
        </w:rPr>
        <w:t>Grade Breaks</w:t>
      </w: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132629" w14:paraId="25143F12" w14:textId="77777777" w:rsidTr="000F300C">
        <w:trPr>
          <w:trHeight w:hRule="exact" w:val="377"/>
        </w:trPr>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1E11DF8C" w14:textId="77777777" w:rsidR="00132629" w:rsidRPr="00385D5A" w:rsidRDefault="00132629" w:rsidP="000F300C">
            <w:pPr>
              <w:rPr>
                <w:color w:val="FFFFFF" w:themeColor="background1"/>
              </w:rPr>
            </w:pPr>
            <w:r w:rsidRPr="00385D5A">
              <w:rPr>
                <w:color w:val="FFFFFF" w:themeColor="background1"/>
                <w:spacing w:val="-1"/>
              </w:rPr>
              <w:t>G</w:t>
            </w:r>
            <w:r w:rsidRPr="00385D5A">
              <w:rPr>
                <w:color w:val="FFFFFF" w:themeColor="background1"/>
              </w:rPr>
              <w:t>ra</w:t>
            </w:r>
            <w:r w:rsidRPr="00385D5A">
              <w:rPr>
                <w:color w:val="FFFFFF" w:themeColor="background1"/>
                <w:spacing w:val="-2"/>
              </w:rPr>
              <w:t>d</w:t>
            </w:r>
            <w:r w:rsidRPr="00385D5A">
              <w:rPr>
                <w:color w:val="FFFFFF" w:themeColor="background1"/>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BF5700"/>
          </w:tcPr>
          <w:p w14:paraId="2EB9B2FC" w14:textId="77777777" w:rsidR="00132629" w:rsidRPr="00385D5A" w:rsidRDefault="00132629" w:rsidP="000F300C">
            <w:pPr>
              <w:rPr>
                <w:color w:val="FFFFFF" w:themeColor="background1"/>
              </w:rPr>
            </w:pPr>
            <w:r w:rsidRPr="00385D5A">
              <w:rPr>
                <w:color w:val="FFFFFF" w:themeColor="background1"/>
              </w:rPr>
              <w:t>C</w:t>
            </w:r>
            <w:r w:rsidRPr="00385D5A">
              <w:rPr>
                <w:color w:val="FFFFFF" w:themeColor="background1"/>
                <w:spacing w:val="-1"/>
              </w:rPr>
              <w:t>u</w:t>
            </w:r>
            <w:r w:rsidRPr="00385D5A">
              <w:rPr>
                <w:color w:val="FFFFFF" w:themeColor="background1"/>
              </w:rPr>
              <w:t>t</w:t>
            </w:r>
            <w:r w:rsidRPr="00385D5A">
              <w:rPr>
                <w:color w:val="FFFFFF" w:themeColor="background1"/>
                <w:spacing w:val="1"/>
              </w:rPr>
              <w:t>o</w:t>
            </w:r>
            <w:r w:rsidRPr="00385D5A">
              <w:rPr>
                <w:color w:val="FFFFFF" w:themeColor="background1"/>
              </w:rPr>
              <w:t>ff</w:t>
            </w:r>
          </w:p>
        </w:tc>
      </w:tr>
      <w:tr w:rsidR="00132629" w14:paraId="73DA3206" w14:textId="77777777" w:rsidTr="000F300C">
        <w:trPr>
          <w:trHeight w:hRule="exact" w:val="295"/>
        </w:trPr>
        <w:tc>
          <w:tcPr>
            <w:tcW w:w="1390" w:type="dxa"/>
            <w:tcBorders>
              <w:top w:val="single" w:sz="8" w:space="0" w:color="000000"/>
              <w:left w:val="single" w:sz="8" w:space="0" w:color="000000"/>
              <w:bottom w:val="nil"/>
              <w:right w:val="single" w:sz="8" w:space="0" w:color="000000"/>
            </w:tcBorders>
          </w:tcPr>
          <w:p w14:paraId="14C460FF" w14:textId="77777777" w:rsidR="00132629" w:rsidRDefault="00132629" w:rsidP="000F300C">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4CC9C6BD" w14:textId="77777777" w:rsidR="00132629" w:rsidRDefault="00132629" w:rsidP="000F300C">
            <w:pPr>
              <w:pStyle w:val="GeorgiaText"/>
              <w:spacing w:line="276" w:lineRule="auto"/>
            </w:pPr>
            <w:r>
              <w:t>9</w:t>
            </w:r>
            <w:r>
              <w:rPr>
                <w:spacing w:val="-2"/>
              </w:rPr>
              <w:t>4</w:t>
            </w:r>
            <w:r>
              <w:t>%</w:t>
            </w:r>
          </w:p>
        </w:tc>
      </w:tr>
      <w:tr w:rsidR="00132629" w14:paraId="613E1FC4" w14:textId="77777777" w:rsidTr="000F300C">
        <w:trPr>
          <w:trHeight w:hRule="exact" w:val="262"/>
        </w:trPr>
        <w:tc>
          <w:tcPr>
            <w:tcW w:w="1390" w:type="dxa"/>
            <w:tcBorders>
              <w:top w:val="nil"/>
              <w:left w:val="single" w:sz="8" w:space="0" w:color="000000"/>
              <w:bottom w:val="single" w:sz="8" w:space="0" w:color="000000"/>
              <w:right w:val="single" w:sz="8" w:space="0" w:color="000000"/>
            </w:tcBorders>
          </w:tcPr>
          <w:p w14:paraId="14BE0991" w14:textId="77777777" w:rsidR="00132629" w:rsidRDefault="00132629" w:rsidP="000F300C">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981BD0A" w14:textId="77777777" w:rsidR="00132629" w:rsidRDefault="00132629" w:rsidP="000F300C">
            <w:pPr>
              <w:pStyle w:val="GeorgiaText"/>
              <w:spacing w:line="276" w:lineRule="auto"/>
            </w:pPr>
            <w:r>
              <w:t>9</w:t>
            </w:r>
            <w:r>
              <w:rPr>
                <w:spacing w:val="-2"/>
              </w:rPr>
              <w:t>0</w:t>
            </w:r>
            <w:r>
              <w:t>%</w:t>
            </w:r>
          </w:p>
        </w:tc>
      </w:tr>
      <w:tr w:rsidR="00132629" w14:paraId="6D9B4F3E" w14:textId="77777777" w:rsidTr="000F300C">
        <w:trPr>
          <w:trHeight w:hRule="exact" w:val="296"/>
        </w:trPr>
        <w:tc>
          <w:tcPr>
            <w:tcW w:w="1390" w:type="dxa"/>
            <w:tcBorders>
              <w:top w:val="single" w:sz="8" w:space="0" w:color="000000"/>
              <w:left w:val="single" w:sz="8" w:space="0" w:color="000000"/>
              <w:bottom w:val="nil"/>
              <w:right w:val="single" w:sz="8" w:space="0" w:color="000000"/>
            </w:tcBorders>
          </w:tcPr>
          <w:p w14:paraId="27559B10" w14:textId="77777777" w:rsidR="00132629" w:rsidRDefault="00132629" w:rsidP="000F300C">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1A2A8E21" w14:textId="77777777" w:rsidR="00132629" w:rsidRDefault="00132629" w:rsidP="000F300C">
            <w:pPr>
              <w:pStyle w:val="GeorgiaText"/>
              <w:spacing w:line="276" w:lineRule="auto"/>
            </w:pPr>
            <w:r>
              <w:t>8</w:t>
            </w:r>
            <w:r>
              <w:rPr>
                <w:spacing w:val="-2"/>
              </w:rPr>
              <w:t>7</w:t>
            </w:r>
            <w:r>
              <w:t>%</w:t>
            </w:r>
          </w:p>
        </w:tc>
      </w:tr>
      <w:tr w:rsidR="00132629" w14:paraId="3E77D245" w14:textId="77777777" w:rsidTr="000F300C">
        <w:trPr>
          <w:trHeight w:hRule="exact" w:val="268"/>
        </w:trPr>
        <w:tc>
          <w:tcPr>
            <w:tcW w:w="1390" w:type="dxa"/>
            <w:tcBorders>
              <w:top w:val="nil"/>
              <w:left w:val="single" w:sz="8" w:space="0" w:color="000000"/>
              <w:bottom w:val="nil"/>
              <w:right w:val="single" w:sz="8" w:space="0" w:color="000000"/>
            </w:tcBorders>
          </w:tcPr>
          <w:p w14:paraId="7A3BF3C2" w14:textId="77777777" w:rsidR="00132629" w:rsidRDefault="00132629" w:rsidP="000F300C">
            <w:pPr>
              <w:pStyle w:val="GeorgiaText"/>
              <w:spacing w:line="276" w:lineRule="auto"/>
            </w:pPr>
            <w:r>
              <w:t>B</w:t>
            </w:r>
          </w:p>
        </w:tc>
        <w:tc>
          <w:tcPr>
            <w:tcW w:w="1390" w:type="dxa"/>
            <w:tcBorders>
              <w:top w:val="nil"/>
              <w:left w:val="single" w:sz="8" w:space="0" w:color="000000"/>
              <w:bottom w:val="nil"/>
              <w:right w:val="single" w:sz="8" w:space="0" w:color="000000"/>
            </w:tcBorders>
          </w:tcPr>
          <w:p w14:paraId="69034B97" w14:textId="77777777" w:rsidR="00132629" w:rsidRDefault="00132629" w:rsidP="000F300C">
            <w:pPr>
              <w:pStyle w:val="GeorgiaText"/>
              <w:spacing w:line="276" w:lineRule="auto"/>
            </w:pPr>
            <w:r>
              <w:t>8</w:t>
            </w:r>
            <w:r>
              <w:rPr>
                <w:spacing w:val="-2"/>
              </w:rPr>
              <w:t>4</w:t>
            </w:r>
            <w:r>
              <w:t>%</w:t>
            </w:r>
          </w:p>
        </w:tc>
      </w:tr>
      <w:tr w:rsidR="00132629" w14:paraId="3713AE96" w14:textId="77777777" w:rsidTr="000F300C">
        <w:trPr>
          <w:trHeight w:hRule="exact" w:val="262"/>
        </w:trPr>
        <w:tc>
          <w:tcPr>
            <w:tcW w:w="1390" w:type="dxa"/>
            <w:tcBorders>
              <w:top w:val="nil"/>
              <w:left w:val="single" w:sz="8" w:space="0" w:color="000000"/>
              <w:bottom w:val="single" w:sz="8" w:space="0" w:color="000000"/>
              <w:right w:val="single" w:sz="8" w:space="0" w:color="000000"/>
            </w:tcBorders>
          </w:tcPr>
          <w:p w14:paraId="15CA88EB" w14:textId="77777777" w:rsidR="00132629" w:rsidRDefault="00132629" w:rsidP="000F300C">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15F36FC6" w14:textId="77777777" w:rsidR="00132629" w:rsidRDefault="00132629" w:rsidP="000F300C">
            <w:pPr>
              <w:pStyle w:val="GeorgiaText"/>
              <w:spacing w:line="276" w:lineRule="auto"/>
            </w:pPr>
            <w:r>
              <w:t>8</w:t>
            </w:r>
            <w:r>
              <w:rPr>
                <w:spacing w:val="-2"/>
              </w:rPr>
              <w:t>0</w:t>
            </w:r>
            <w:r>
              <w:t>%</w:t>
            </w:r>
          </w:p>
        </w:tc>
      </w:tr>
      <w:tr w:rsidR="00132629" w14:paraId="1074FD4B" w14:textId="77777777" w:rsidTr="000F300C">
        <w:trPr>
          <w:trHeight w:hRule="exact" w:val="296"/>
        </w:trPr>
        <w:tc>
          <w:tcPr>
            <w:tcW w:w="1390" w:type="dxa"/>
            <w:tcBorders>
              <w:top w:val="single" w:sz="8" w:space="0" w:color="000000"/>
              <w:left w:val="single" w:sz="8" w:space="0" w:color="000000"/>
              <w:bottom w:val="nil"/>
              <w:right w:val="single" w:sz="8" w:space="0" w:color="000000"/>
            </w:tcBorders>
          </w:tcPr>
          <w:p w14:paraId="091D780D" w14:textId="77777777" w:rsidR="00132629" w:rsidRDefault="00132629" w:rsidP="000F300C">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4A93501B" w14:textId="77777777" w:rsidR="00132629" w:rsidRDefault="00132629" w:rsidP="000F300C">
            <w:pPr>
              <w:pStyle w:val="GeorgiaText"/>
              <w:spacing w:line="276" w:lineRule="auto"/>
            </w:pPr>
            <w:r>
              <w:t>7</w:t>
            </w:r>
            <w:r>
              <w:rPr>
                <w:spacing w:val="-2"/>
              </w:rPr>
              <w:t>7</w:t>
            </w:r>
            <w:r>
              <w:t>%</w:t>
            </w:r>
          </w:p>
        </w:tc>
      </w:tr>
      <w:tr w:rsidR="00132629" w14:paraId="1899AC9A" w14:textId="77777777" w:rsidTr="000F300C">
        <w:trPr>
          <w:trHeight w:hRule="exact" w:val="268"/>
        </w:trPr>
        <w:tc>
          <w:tcPr>
            <w:tcW w:w="1390" w:type="dxa"/>
            <w:tcBorders>
              <w:top w:val="nil"/>
              <w:left w:val="single" w:sz="8" w:space="0" w:color="000000"/>
              <w:bottom w:val="nil"/>
              <w:right w:val="single" w:sz="8" w:space="0" w:color="000000"/>
            </w:tcBorders>
          </w:tcPr>
          <w:p w14:paraId="7325E5C8" w14:textId="77777777" w:rsidR="00132629" w:rsidRDefault="00132629" w:rsidP="000F300C">
            <w:pPr>
              <w:pStyle w:val="GeorgiaText"/>
              <w:spacing w:line="276" w:lineRule="auto"/>
            </w:pPr>
            <w:r>
              <w:t>C</w:t>
            </w:r>
          </w:p>
        </w:tc>
        <w:tc>
          <w:tcPr>
            <w:tcW w:w="1390" w:type="dxa"/>
            <w:tcBorders>
              <w:top w:val="nil"/>
              <w:left w:val="single" w:sz="8" w:space="0" w:color="000000"/>
              <w:bottom w:val="nil"/>
              <w:right w:val="single" w:sz="8" w:space="0" w:color="000000"/>
            </w:tcBorders>
          </w:tcPr>
          <w:p w14:paraId="0FED2B10" w14:textId="77777777" w:rsidR="00132629" w:rsidRDefault="00132629" w:rsidP="000F300C">
            <w:pPr>
              <w:pStyle w:val="GeorgiaText"/>
              <w:spacing w:line="276" w:lineRule="auto"/>
            </w:pPr>
            <w:r>
              <w:t>7</w:t>
            </w:r>
            <w:r>
              <w:rPr>
                <w:spacing w:val="-2"/>
              </w:rPr>
              <w:t>4</w:t>
            </w:r>
            <w:r>
              <w:t>%</w:t>
            </w:r>
          </w:p>
        </w:tc>
      </w:tr>
      <w:tr w:rsidR="00132629" w14:paraId="43A4C56A" w14:textId="77777777" w:rsidTr="000F300C">
        <w:trPr>
          <w:trHeight w:hRule="exact" w:val="262"/>
        </w:trPr>
        <w:tc>
          <w:tcPr>
            <w:tcW w:w="1390" w:type="dxa"/>
            <w:tcBorders>
              <w:top w:val="nil"/>
              <w:left w:val="single" w:sz="8" w:space="0" w:color="000000"/>
              <w:bottom w:val="single" w:sz="8" w:space="0" w:color="000000"/>
              <w:right w:val="single" w:sz="8" w:space="0" w:color="000000"/>
            </w:tcBorders>
          </w:tcPr>
          <w:p w14:paraId="5A7F54BA" w14:textId="77777777" w:rsidR="00132629" w:rsidRDefault="00132629" w:rsidP="000F300C">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1E25A08" w14:textId="77777777" w:rsidR="00132629" w:rsidRDefault="00132629" w:rsidP="000F300C">
            <w:pPr>
              <w:pStyle w:val="GeorgiaText"/>
              <w:spacing w:line="276" w:lineRule="auto"/>
            </w:pPr>
            <w:r>
              <w:t>7</w:t>
            </w:r>
            <w:r>
              <w:rPr>
                <w:spacing w:val="-2"/>
              </w:rPr>
              <w:t>0</w:t>
            </w:r>
            <w:r>
              <w:t>%</w:t>
            </w:r>
          </w:p>
        </w:tc>
      </w:tr>
      <w:tr w:rsidR="00132629" w14:paraId="4956F25F" w14:textId="77777777" w:rsidTr="000F300C">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23364B8D" w14:textId="77777777" w:rsidR="00132629" w:rsidRDefault="00132629" w:rsidP="000F300C">
            <w:pPr>
              <w:pStyle w:val="GeorgiaText"/>
              <w:spacing w:line="276" w:lineRule="auto"/>
            </w:pPr>
            <w:r>
              <w:t>D+</w:t>
            </w:r>
            <w:r>
              <w:br/>
              <w:t>D</w:t>
            </w:r>
            <w:r>
              <w:br/>
            </w:r>
            <w:proofErr w:type="spellStart"/>
            <w:r>
              <w:t>D</w:t>
            </w:r>
            <w:proofErr w:type="spellEnd"/>
            <w:r>
              <w:t>-</w:t>
            </w:r>
          </w:p>
        </w:tc>
        <w:tc>
          <w:tcPr>
            <w:tcW w:w="1390" w:type="dxa"/>
            <w:tcBorders>
              <w:top w:val="single" w:sz="8" w:space="0" w:color="000000"/>
              <w:left w:val="single" w:sz="8" w:space="0" w:color="000000"/>
              <w:bottom w:val="single" w:sz="8" w:space="0" w:color="000000"/>
              <w:right w:val="single" w:sz="8" w:space="0" w:color="000000"/>
            </w:tcBorders>
          </w:tcPr>
          <w:p w14:paraId="74FD241B" w14:textId="77777777" w:rsidR="00132629" w:rsidRDefault="00132629" w:rsidP="000F300C">
            <w:pPr>
              <w:pStyle w:val="GeorgiaText"/>
              <w:spacing w:line="276" w:lineRule="auto"/>
            </w:pPr>
            <w:r>
              <w:t>6</w:t>
            </w:r>
            <w:r>
              <w:rPr>
                <w:spacing w:val="-2"/>
              </w:rPr>
              <w:t>7</w:t>
            </w:r>
            <w:r>
              <w:t>%</w:t>
            </w:r>
          </w:p>
          <w:p w14:paraId="2E5F0F61" w14:textId="77777777" w:rsidR="00132629" w:rsidRDefault="00132629" w:rsidP="000F300C">
            <w:pPr>
              <w:pStyle w:val="GeorgiaText"/>
              <w:spacing w:line="276" w:lineRule="auto"/>
            </w:pPr>
            <w:r>
              <w:t>64%</w:t>
            </w:r>
          </w:p>
          <w:p w14:paraId="0FDDC18D" w14:textId="77777777" w:rsidR="00132629" w:rsidRDefault="00132629" w:rsidP="000F300C">
            <w:pPr>
              <w:pStyle w:val="GeorgiaText"/>
              <w:spacing w:line="276" w:lineRule="auto"/>
            </w:pPr>
            <w:r>
              <w:t>60%</w:t>
            </w:r>
          </w:p>
        </w:tc>
      </w:tr>
      <w:tr w:rsidR="00132629" w14:paraId="69EB9DEB" w14:textId="77777777" w:rsidTr="000F300C">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279D1089" w14:textId="77777777" w:rsidR="00132629" w:rsidRDefault="00132629" w:rsidP="000F300C">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4F90326F" w14:textId="77777777" w:rsidR="00132629" w:rsidRDefault="00132629" w:rsidP="000F300C">
            <w:pPr>
              <w:pStyle w:val="GeorgiaText"/>
              <w:spacing w:line="276" w:lineRule="auto"/>
            </w:pPr>
            <w:r>
              <w:t>&lt;</w:t>
            </w:r>
            <w:r>
              <w:rPr>
                <w:spacing w:val="1"/>
              </w:rPr>
              <w:t>6</w:t>
            </w:r>
            <w:r>
              <w:rPr>
                <w:spacing w:val="-2"/>
              </w:rPr>
              <w:t>0</w:t>
            </w:r>
            <w:r>
              <w:t>%</w:t>
            </w:r>
          </w:p>
        </w:tc>
      </w:tr>
    </w:tbl>
    <w:p w14:paraId="660D6702" w14:textId="77777777" w:rsidR="00132629" w:rsidRDefault="00132629">
      <w:pPr>
        <w:spacing w:line="200" w:lineRule="exact"/>
        <w:rPr>
          <w:sz w:val="20"/>
          <w:szCs w:val="20"/>
        </w:rPr>
      </w:pPr>
    </w:p>
    <w:p w14:paraId="206CD9C2" w14:textId="77777777" w:rsidR="003849D4" w:rsidRDefault="003849D4" w:rsidP="003849D4">
      <w:pPr>
        <w:pStyle w:val="Heading3"/>
        <w:ind w:left="0"/>
        <w:rPr>
          <w:rFonts w:ascii="Arial" w:eastAsiaTheme="majorEastAsia" w:hAnsi="Arial" w:cs="Times New Roman (Headings CS)"/>
          <w:i w:val="0"/>
          <w:caps/>
          <w:color w:val="BF5700"/>
          <w:sz w:val="28"/>
          <w:szCs w:val="30"/>
        </w:rPr>
      </w:pPr>
    </w:p>
    <w:p w14:paraId="1D39F3C1" w14:textId="49962742" w:rsidR="003849D4" w:rsidRPr="003849D4" w:rsidRDefault="003849D4" w:rsidP="003849D4">
      <w:pPr>
        <w:pStyle w:val="Heading3"/>
        <w:ind w:left="0"/>
        <w:rPr>
          <w:rFonts w:ascii="Arial" w:eastAsiaTheme="majorEastAsia" w:hAnsi="Arial" w:cs="Times New Roman (Headings CS)"/>
          <w:i w:val="0"/>
          <w:caps/>
          <w:color w:val="BF5700"/>
          <w:sz w:val="28"/>
          <w:szCs w:val="30"/>
        </w:rPr>
      </w:pPr>
      <w:r w:rsidRPr="003849D4">
        <w:rPr>
          <w:rFonts w:ascii="Arial" w:eastAsiaTheme="majorEastAsia" w:hAnsi="Arial" w:cs="Times New Roman (Headings CS)"/>
          <w:i w:val="0"/>
          <w:caps/>
          <w:color w:val="BF5700"/>
          <w:sz w:val="28"/>
          <w:szCs w:val="30"/>
        </w:rPr>
        <w:t>Course Outline</w:t>
      </w:r>
    </w:p>
    <w:p w14:paraId="5348E6BD" w14:textId="77777777" w:rsidR="003849D4" w:rsidRDefault="003849D4" w:rsidP="003849D4">
      <w:pPr>
        <w:pStyle w:val="GeorgiaText"/>
      </w:pPr>
      <w:r>
        <w:t xml:space="preserve">All instructions, assignments, readings, </w:t>
      </w:r>
      <w:proofErr w:type="gramStart"/>
      <w:r>
        <w:t>rubrics</w:t>
      </w:r>
      <w:proofErr w:type="gramEnd"/>
      <w:r>
        <w:t xml:space="preserve"> and essential information will be on the Canvas website at</w:t>
      </w:r>
    </w:p>
    <w:p w14:paraId="2EC8C045" w14:textId="77777777" w:rsidR="003849D4" w:rsidRDefault="003849D4" w:rsidP="003849D4">
      <w:pPr>
        <w:pStyle w:val="GeorgiaText"/>
      </w:pPr>
      <w:hyperlink r:id="rId17" w:history="1">
        <w:r>
          <w:rPr>
            <w:rStyle w:val="Hyperlink"/>
          </w:rPr>
          <w:t>utexas.instructure.com</w:t>
        </w:r>
      </w:hyperlink>
      <w:r>
        <w:t xml:space="preserve">. Check Canvas regularly. </w:t>
      </w:r>
      <w:r>
        <w:rPr>
          <w:b/>
          <w:bCs/>
        </w:rPr>
        <w:t>Changes</w:t>
      </w:r>
      <w:r>
        <w:t> to the schedule may be made at my discretion if circumstances require. I will announce any such changes in class and will also communicate them via a Canvas announcement. It is your responsibility to note these changes when announced, and I will do my best to ensure that you are notified of changes with as much advance notice as possible.</w:t>
      </w:r>
    </w:p>
    <w:p w14:paraId="5283EF90" w14:textId="77777777" w:rsidR="003E4586" w:rsidRDefault="003E4586">
      <w:pPr>
        <w:spacing w:line="200" w:lineRule="exact"/>
        <w:rPr>
          <w:sz w:val="20"/>
          <w:szCs w:val="20"/>
        </w:rPr>
      </w:pPr>
    </w:p>
    <w:p w14:paraId="156E721E" w14:textId="37D5153E" w:rsidR="001F76E2" w:rsidRDefault="003E4586">
      <w:pPr>
        <w:spacing w:before="52"/>
        <w:ind w:right="272"/>
        <w:jc w:val="center"/>
        <w:rPr>
          <w:rFonts w:ascii="Times New Roman" w:eastAsia="Times New Roman" w:hAnsi="Times New Roman" w:cs="Times New Roman"/>
          <w:sz w:val="36"/>
          <w:szCs w:val="36"/>
        </w:rPr>
      </w:pPr>
      <w:r w:rsidRPr="00ED64EB">
        <w:rPr>
          <w:noProof/>
          <w:color w:val="C0504D" w:themeColor="accent2"/>
        </w:rPr>
        <mc:AlternateContent>
          <mc:Choice Requires="wpg">
            <w:drawing>
              <wp:anchor distT="0" distB="0" distL="114300" distR="114300" simplePos="0" relativeHeight="251657728" behindDoc="1" locked="0" layoutInCell="1" allowOverlap="1" wp14:anchorId="76FE0A33" wp14:editId="64583846">
                <wp:simplePos x="0" y="0"/>
                <wp:positionH relativeFrom="margin">
                  <wp:align>center</wp:align>
                </wp:positionH>
                <wp:positionV relativeFrom="paragraph">
                  <wp:posOffset>-62980</wp:posOffset>
                </wp:positionV>
                <wp:extent cx="6077585" cy="370205"/>
                <wp:effectExtent l="0" t="0" r="184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70205"/>
                          <a:chOff x="1207" y="-1125"/>
                          <a:chExt cx="9571" cy="583"/>
                        </a:xfrm>
                      </wpg:grpSpPr>
                      <wpg:grpSp>
                        <wpg:cNvPr id="3" name="Group 5"/>
                        <wpg:cNvGrpSpPr>
                          <a:grpSpLocks/>
                        </wpg:cNvGrpSpPr>
                        <wpg:grpSpPr bwMode="auto">
                          <a:xfrm>
                            <a:off x="1214" y="-1118"/>
                            <a:ext cx="9557" cy="569"/>
                            <a:chOff x="1214" y="-1118"/>
                            <a:chExt cx="9557" cy="569"/>
                          </a:xfrm>
                        </wpg:grpSpPr>
                        <wps:wsp>
                          <wps:cNvPr id="4" name="Freeform 6"/>
                          <wps:cNvSpPr>
                            <a:spLocks/>
                          </wps:cNvSpPr>
                          <wps:spPr bwMode="auto">
                            <a:xfrm>
                              <a:off x="1214" y="-1118"/>
                              <a:ext cx="9557" cy="569"/>
                            </a:xfrm>
                            <a:custGeom>
                              <a:avLst/>
                              <a:gdLst>
                                <a:gd name="T0" fmla="+- 0 1214 1214"/>
                                <a:gd name="T1" fmla="*/ T0 w 9557"/>
                                <a:gd name="T2" fmla="+- 0 -549 -1118"/>
                                <a:gd name="T3" fmla="*/ -549 h 569"/>
                                <a:gd name="T4" fmla="+- 0 10771 1214"/>
                                <a:gd name="T5" fmla="*/ T4 w 9557"/>
                                <a:gd name="T6" fmla="+- 0 -549 -1118"/>
                                <a:gd name="T7" fmla="*/ -549 h 569"/>
                                <a:gd name="T8" fmla="+- 0 10771 1214"/>
                                <a:gd name="T9" fmla="*/ T8 w 9557"/>
                                <a:gd name="T10" fmla="+- 0 -1118 -1118"/>
                                <a:gd name="T11" fmla="*/ -1118 h 569"/>
                                <a:gd name="T12" fmla="+- 0 1214 1214"/>
                                <a:gd name="T13" fmla="*/ T12 w 9557"/>
                                <a:gd name="T14" fmla="+- 0 -1118 -1118"/>
                                <a:gd name="T15" fmla="*/ -1118 h 569"/>
                                <a:gd name="T16" fmla="+- 0 1214 1214"/>
                                <a:gd name="T17" fmla="*/ T16 w 9557"/>
                                <a:gd name="T18" fmla="+- 0 -549 -1118"/>
                                <a:gd name="T19" fmla="*/ -549 h 569"/>
                              </a:gdLst>
                              <a:ahLst/>
                              <a:cxnLst>
                                <a:cxn ang="0">
                                  <a:pos x="T1" y="T3"/>
                                </a:cxn>
                                <a:cxn ang="0">
                                  <a:pos x="T5" y="T7"/>
                                </a:cxn>
                                <a:cxn ang="0">
                                  <a:pos x="T9" y="T11"/>
                                </a:cxn>
                                <a:cxn ang="0">
                                  <a:pos x="T13" y="T15"/>
                                </a:cxn>
                                <a:cxn ang="0">
                                  <a:pos x="T17" y="T19"/>
                                </a:cxn>
                              </a:cxnLst>
                              <a:rect l="0" t="0" r="r" b="b"/>
                              <a:pathLst>
                                <a:path w="9557" h="569">
                                  <a:moveTo>
                                    <a:pt x="0" y="569"/>
                                  </a:moveTo>
                                  <a:lnTo>
                                    <a:pt x="9557" y="569"/>
                                  </a:lnTo>
                                  <a:lnTo>
                                    <a:pt x="9557" y="0"/>
                                  </a:lnTo>
                                  <a:lnTo>
                                    <a:pt x="0" y="0"/>
                                  </a:lnTo>
                                  <a:lnTo>
                                    <a:pt x="0" y="56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1337" y="-1038"/>
                            <a:ext cx="9311" cy="413"/>
                            <a:chOff x="1337" y="-1038"/>
                            <a:chExt cx="9311" cy="413"/>
                          </a:xfrm>
                        </wpg:grpSpPr>
                        <wps:wsp>
                          <wps:cNvPr id="6" name="Freeform 4"/>
                          <wps:cNvSpPr>
                            <a:spLocks/>
                          </wps:cNvSpPr>
                          <wps:spPr bwMode="auto">
                            <a:xfrm>
                              <a:off x="1337" y="-1038"/>
                              <a:ext cx="9311" cy="413"/>
                            </a:xfrm>
                            <a:custGeom>
                              <a:avLst/>
                              <a:gdLst>
                                <a:gd name="T0" fmla="+- 0 1337 1337"/>
                                <a:gd name="T1" fmla="*/ T0 w 9311"/>
                                <a:gd name="T2" fmla="+- 0 -626 -1038"/>
                                <a:gd name="T3" fmla="*/ -626 h 413"/>
                                <a:gd name="T4" fmla="+- 0 10648 1337"/>
                                <a:gd name="T5" fmla="*/ T4 w 9311"/>
                                <a:gd name="T6" fmla="+- 0 -626 -1038"/>
                                <a:gd name="T7" fmla="*/ -626 h 413"/>
                                <a:gd name="T8" fmla="+- 0 10648 1337"/>
                                <a:gd name="T9" fmla="*/ T8 w 9311"/>
                                <a:gd name="T10" fmla="+- 0 -1038 -1038"/>
                                <a:gd name="T11" fmla="*/ -1038 h 413"/>
                                <a:gd name="T12" fmla="+- 0 1337 1337"/>
                                <a:gd name="T13" fmla="*/ T12 w 9311"/>
                                <a:gd name="T14" fmla="+- 0 -1038 -1038"/>
                                <a:gd name="T15" fmla="*/ -1038 h 413"/>
                                <a:gd name="T16" fmla="+- 0 1337 1337"/>
                                <a:gd name="T17" fmla="*/ T16 w 9311"/>
                                <a:gd name="T18" fmla="+- 0 -626 -1038"/>
                                <a:gd name="T19" fmla="*/ -626 h 413"/>
                              </a:gdLst>
                              <a:ahLst/>
                              <a:cxnLst>
                                <a:cxn ang="0">
                                  <a:pos x="T1" y="T3"/>
                                </a:cxn>
                                <a:cxn ang="0">
                                  <a:pos x="T5" y="T7"/>
                                </a:cxn>
                                <a:cxn ang="0">
                                  <a:pos x="T9" y="T11"/>
                                </a:cxn>
                                <a:cxn ang="0">
                                  <a:pos x="T13" y="T15"/>
                                </a:cxn>
                                <a:cxn ang="0">
                                  <a:pos x="T17" y="T19"/>
                                </a:cxn>
                              </a:cxnLst>
                              <a:rect l="0" t="0" r="r" b="b"/>
                              <a:pathLst>
                                <a:path w="9311" h="413">
                                  <a:moveTo>
                                    <a:pt x="0" y="412"/>
                                  </a:moveTo>
                                  <a:lnTo>
                                    <a:pt x="9311" y="412"/>
                                  </a:lnTo>
                                  <a:lnTo>
                                    <a:pt x="9311" y="0"/>
                                  </a:lnTo>
                                  <a:lnTo>
                                    <a:pt x="0" y="0"/>
                                  </a:lnTo>
                                  <a:lnTo>
                                    <a:pt x="0" y="412"/>
                                  </a:lnTo>
                                  <a:close/>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A3E663" id="Group 2" o:spid="_x0000_s1026" style="position:absolute;margin-left:0;margin-top:-4.95pt;width:478.55pt;height:29.15pt;z-index:-251658752;mso-position-horizontal:center;mso-position-horizontal-relative:margin" coordorigin="1207,-1125" coordsize="95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">
                <v:group id="Group 5" o:spid="_x0000_s1027" style="position:absolute;left:1214;top:-1118;width:9557;height:569" coordorigin="1214,-1118" coordsize="95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1214;top:-1118;width:9557;height:569;visibility:visible;mso-wrap-style:square;v-text-anchor:top" coordsize="955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" path="m,569r9557,l9557,,,,,569xe" filled="f" strokeweight=".72pt">
                    <v:path arrowok="t" o:connecttype="custom" o:connectlocs="0,-549;9557,-549;9557,-1118;0,-1118;0,-549" o:connectangles="0,0,0,0,0"/>
                  </v:shape>
                </v:group>
                <v:group id="Group 3" o:spid="_x0000_s1029" style="position:absolute;left:1337;top:-1038;width:9311;height:413" coordorigin="1337,-1038" coordsize="931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1337;top:-1038;width:9311;height:413;visibility:visible;mso-wrap-style:square;v-text-anchor:top" coordsize="931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" path="m,412r9311,l9311,,,,,412xe" fillcolor="#f9be8f" stroked="f">
                    <v:path arrowok="t" o:connecttype="custom" o:connectlocs="0,-626;9311,-626;9311,-1038;0,-1038;0,-626" o:connectangles="0,0,0,0,0"/>
                  </v:shape>
                </v:group>
                <w10:wrap anchorx="margin"/>
              </v:group>
            </w:pict>
          </mc:Fallback>
        </mc:AlternateContent>
      </w:r>
      <w:r w:rsidR="00C51DCA">
        <w:rPr>
          <w:rFonts w:ascii="Times New Roman" w:eastAsia="Times New Roman" w:hAnsi="Times New Roman" w:cs="Times New Roman"/>
          <w:b/>
          <w:bCs/>
          <w:sz w:val="36"/>
          <w:szCs w:val="36"/>
        </w:rPr>
        <w:t>Pol</w:t>
      </w:r>
      <w:r w:rsidR="00C51DCA">
        <w:rPr>
          <w:rFonts w:ascii="Times New Roman" w:eastAsia="Times New Roman" w:hAnsi="Times New Roman" w:cs="Times New Roman"/>
          <w:b/>
          <w:bCs/>
          <w:spacing w:val="1"/>
          <w:sz w:val="36"/>
          <w:szCs w:val="36"/>
        </w:rPr>
        <w:t>i</w:t>
      </w:r>
      <w:r w:rsidR="00C51DCA">
        <w:rPr>
          <w:rFonts w:ascii="Times New Roman" w:eastAsia="Times New Roman" w:hAnsi="Times New Roman" w:cs="Times New Roman"/>
          <w:b/>
          <w:bCs/>
          <w:spacing w:val="-2"/>
          <w:sz w:val="36"/>
          <w:szCs w:val="36"/>
        </w:rPr>
        <w:t>c</w:t>
      </w:r>
      <w:r w:rsidR="00C51DCA">
        <w:rPr>
          <w:rFonts w:ascii="Times New Roman" w:eastAsia="Times New Roman" w:hAnsi="Times New Roman" w:cs="Times New Roman"/>
          <w:b/>
          <w:bCs/>
          <w:sz w:val="36"/>
          <w:szCs w:val="36"/>
        </w:rPr>
        <w:t>i</w:t>
      </w:r>
      <w:r w:rsidR="00C51DCA">
        <w:rPr>
          <w:rFonts w:ascii="Times New Roman" w:eastAsia="Times New Roman" w:hAnsi="Times New Roman" w:cs="Times New Roman"/>
          <w:b/>
          <w:bCs/>
          <w:spacing w:val="1"/>
          <w:sz w:val="36"/>
          <w:szCs w:val="36"/>
        </w:rPr>
        <w:t>e</w:t>
      </w:r>
      <w:r w:rsidR="00C51DCA">
        <w:rPr>
          <w:rFonts w:ascii="Times New Roman" w:eastAsia="Times New Roman" w:hAnsi="Times New Roman" w:cs="Times New Roman"/>
          <w:b/>
          <w:bCs/>
          <w:sz w:val="36"/>
          <w:szCs w:val="36"/>
        </w:rPr>
        <w:t>s</w:t>
      </w:r>
    </w:p>
    <w:p w14:paraId="491CB7BA" w14:textId="7D01598B" w:rsidR="001F76E2" w:rsidRDefault="001F76E2">
      <w:pPr>
        <w:spacing w:line="200" w:lineRule="exact"/>
        <w:rPr>
          <w:sz w:val="20"/>
          <w:szCs w:val="20"/>
        </w:rPr>
      </w:pPr>
    </w:p>
    <w:p w14:paraId="6DC12858" w14:textId="77777777" w:rsidR="001F76E2" w:rsidRDefault="001F76E2">
      <w:pPr>
        <w:spacing w:line="200" w:lineRule="exact"/>
        <w:rPr>
          <w:sz w:val="20"/>
          <w:szCs w:val="20"/>
        </w:rPr>
      </w:pPr>
    </w:p>
    <w:p w14:paraId="0AA7F583" w14:textId="77777777" w:rsidR="00770BAD" w:rsidRPr="00770BAD" w:rsidRDefault="00770BAD" w:rsidP="00770BAD">
      <w:pPr>
        <w:pStyle w:val="Heading3"/>
        <w:ind w:left="0"/>
        <w:rPr>
          <w:rFonts w:ascii="Arial" w:eastAsiaTheme="majorEastAsia" w:hAnsi="Arial" w:cs="Times New Roman (Headings CS)"/>
          <w:i w:val="0"/>
          <w:caps/>
          <w:color w:val="BF5700"/>
          <w:sz w:val="20"/>
        </w:rPr>
      </w:pPr>
      <w:r w:rsidRPr="00770BAD">
        <w:rPr>
          <w:rFonts w:ascii="Arial" w:eastAsiaTheme="majorEastAsia" w:hAnsi="Arial" w:cs="Times New Roman (Headings CS)"/>
          <w:i w:val="0"/>
          <w:caps/>
          <w:color w:val="BF5700"/>
          <w:sz w:val="20"/>
        </w:rPr>
        <w:t>ACADEMIC INTEGRITY EXPECTATIONS</w:t>
      </w:r>
    </w:p>
    <w:p w14:paraId="688268F2" w14:textId="77777777" w:rsidR="00770BAD" w:rsidRDefault="00770BAD" w:rsidP="00770BAD">
      <w:pPr>
        <w:pStyle w:val="GeorgiaText"/>
      </w:pPr>
      <w: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18" w:history="1">
        <w:r w:rsidRPr="00424CD9">
          <w:rPr>
            <w:rStyle w:val="Hyperlink"/>
          </w:rPr>
          <w:t>http://deanofstudents.utexas.edu/conduct</w:t>
        </w:r>
      </w:hyperlink>
      <w:r>
        <w:t>.</w:t>
      </w:r>
    </w:p>
    <w:p w14:paraId="2B79B5CD" w14:textId="77777777" w:rsidR="005B2F12" w:rsidRDefault="005B2F12" w:rsidP="00770BAD">
      <w:pPr>
        <w:pStyle w:val="GeorgiaText"/>
      </w:pPr>
    </w:p>
    <w:p w14:paraId="36B3E9AB" w14:textId="3D0FA4DE" w:rsidR="00770BAD" w:rsidRPr="00770BAD" w:rsidRDefault="00770BAD" w:rsidP="00770BAD">
      <w:pPr>
        <w:pStyle w:val="Heading3"/>
        <w:ind w:left="0"/>
        <w:rPr>
          <w:rFonts w:ascii="Arial" w:eastAsiaTheme="majorEastAsia" w:hAnsi="Arial" w:cs="Times New Roman (Headings CS)"/>
          <w:i w:val="0"/>
          <w:caps/>
          <w:color w:val="BF5700"/>
          <w:sz w:val="20"/>
        </w:rPr>
      </w:pPr>
      <w:r w:rsidRPr="00770BAD">
        <w:rPr>
          <w:rFonts w:ascii="Arial" w:eastAsiaTheme="majorEastAsia" w:hAnsi="Arial" w:cs="Times New Roman (Headings CS)"/>
          <w:i w:val="0"/>
          <w:caps/>
          <w:color w:val="BF5700"/>
          <w:sz w:val="20"/>
        </w:rPr>
        <w:t>CONFIDENTIALITY OF Class Recordings</w:t>
      </w:r>
    </w:p>
    <w:p w14:paraId="2F18251B" w14:textId="31760DCE" w:rsidR="00770BAD" w:rsidRDefault="00770BAD" w:rsidP="00770BAD">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7D789F68" w14:textId="77777777" w:rsidR="005B2F12" w:rsidRDefault="005B2F12" w:rsidP="00770BAD">
      <w:pPr>
        <w:pStyle w:val="GeorgiaText"/>
        <w:rPr>
          <w:lang w:bidi="en-US"/>
        </w:rPr>
      </w:pPr>
    </w:p>
    <w:p w14:paraId="66967899" w14:textId="77777777" w:rsidR="005B2F12" w:rsidRDefault="005B2F12" w:rsidP="00770BAD">
      <w:pPr>
        <w:pStyle w:val="GeorgiaText"/>
        <w:rPr>
          <w:lang w:bidi="en-US"/>
        </w:rPr>
      </w:pPr>
    </w:p>
    <w:p w14:paraId="4C544A6F" w14:textId="77777777" w:rsidR="00770BAD" w:rsidRPr="00770BAD" w:rsidRDefault="00770BAD" w:rsidP="00770BAD">
      <w:pPr>
        <w:pStyle w:val="Heading3"/>
        <w:ind w:left="0"/>
        <w:rPr>
          <w:rFonts w:ascii="Arial" w:eastAsiaTheme="majorEastAsia" w:hAnsi="Arial" w:cs="Times New Roman (Headings CS)"/>
          <w:i w:val="0"/>
          <w:caps/>
          <w:color w:val="BF5700"/>
          <w:sz w:val="20"/>
        </w:rPr>
      </w:pPr>
      <w:bookmarkStart w:id="0" w:name="_Hlk46298749"/>
      <w:r w:rsidRPr="00770BAD">
        <w:rPr>
          <w:rFonts w:ascii="Arial" w:eastAsiaTheme="majorEastAsia" w:hAnsi="Arial" w:cs="Times New Roman (Headings CS)"/>
          <w:i w:val="0"/>
          <w:caps/>
          <w:color w:val="BF5700"/>
          <w:sz w:val="20"/>
        </w:rPr>
        <w:t>Getting Help with technology</w:t>
      </w:r>
    </w:p>
    <w:p w14:paraId="58B8650E" w14:textId="5199AFCC" w:rsidR="00770BAD" w:rsidRDefault="00770BAD" w:rsidP="00770BAD">
      <w:pPr>
        <w:pStyle w:val="GeorgiaText"/>
        <w:rPr>
          <w:lang w:bidi="en-US"/>
        </w:rPr>
      </w:pPr>
      <w:r w:rsidRPr="00ED385D">
        <w:rPr>
          <w:lang w:bidi="en-US"/>
        </w:rPr>
        <w:t xml:space="preserve">Students needing help with technology in this course should contact the </w:t>
      </w:r>
      <w:hyperlink r:id="rId19" w:history="1">
        <w:r w:rsidRPr="00ED385D">
          <w:rPr>
            <w:rStyle w:val="Hyperlink"/>
            <w:lang w:bidi="en-US"/>
          </w:rPr>
          <w:t>ITS Service Desk</w:t>
        </w:r>
      </w:hyperlink>
      <w:r w:rsidR="004C1F4A">
        <w:rPr>
          <w:lang w:bidi="en-US"/>
        </w:rPr>
        <w:t>.</w:t>
      </w:r>
    </w:p>
    <w:bookmarkEnd w:id="0"/>
    <w:p w14:paraId="5C7003D6" w14:textId="77777777" w:rsidR="001028A7" w:rsidRPr="001028A7" w:rsidRDefault="001028A7" w:rsidP="001028A7">
      <w:pPr>
        <w:pStyle w:val="GeorgiaText"/>
        <w:rPr>
          <w:lang w:bidi="en-US"/>
        </w:rPr>
      </w:pPr>
    </w:p>
    <w:p w14:paraId="68C97AEF" w14:textId="77777777" w:rsidR="00770BAD" w:rsidRPr="001028A7" w:rsidRDefault="00770BAD" w:rsidP="001028A7">
      <w:pPr>
        <w:pStyle w:val="Heading3"/>
        <w:ind w:left="0"/>
        <w:rPr>
          <w:rFonts w:ascii="Arial" w:eastAsiaTheme="majorEastAsia" w:hAnsi="Arial" w:cs="Times New Roman (Headings CS)"/>
          <w:i w:val="0"/>
          <w:caps/>
          <w:color w:val="BF5700"/>
          <w:sz w:val="20"/>
        </w:rPr>
      </w:pPr>
      <w:r w:rsidRPr="001028A7">
        <w:rPr>
          <w:rFonts w:ascii="Arial" w:eastAsiaTheme="majorEastAsia" w:hAnsi="Arial" w:cs="Times New Roman (Headings CS)"/>
          <w:i w:val="0"/>
          <w:caps/>
          <w:color w:val="BF5700"/>
          <w:sz w:val="20"/>
        </w:rPr>
        <w:t>Sharing of Course Materials is Prohibited</w:t>
      </w:r>
    </w:p>
    <w:p w14:paraId="147E0548" w14:textId="77777777" w:rsidR="00770BAD" w:rsidRDefault="00770BAD" w:rsidP="00770BAD">
      <w:pPr>
        <w:pStyle w:val="GeorgiaText"/>
        <w:rPr>
          <w:lang w:bidi="en-US"/>
        </w:rPr>
      </w:pPr>
      <w:r w:rsidRPr="007E45E8">
        <w:rPr>
          <w:lang w:bidi="en-US"/>
        </w:rPr>
        <w:t>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w:t>
      </w:r>
      <w:r>
        <w:rPr>
          <w:lang w:bidi="en-US"/>
        </w:rPr>
        <w:t>line</w:t>
      </w:r>
      <w:r w:rsidRPr="007E45E8">
        <w:rPr>
          <w:lang w:bidi="en-US"/>
        </w:rPr>
        <w:t xml:space="preserve"> that are associated with </w:t>
      </w:r>
      <w:r>
        <w:rPr>
          <w:lang w:bidi="en-US"/>
        </w:rPr>
        <w:t>you</w:t>
      </w:r>
      <w:r w:rsidRPr="007E45E8">
        <w:rPr>
          <w:lang w:bidi="en-US"/>
        </w:rPr>
        <w:t xml:space="preserve">, or any suspected unauthorized sharing of materials, will be reported to </w:t>
      </w:r>
      <w:hyperlink r:id="rId20" w:history="1">
        <w:r w:rsidRPr="007E45E8">
          <w:rPr>
            <w:rStyle w:val="Hyperlink"/>
            <w:lang w:bidi="en-US"/>
          </w:rPr>
          <w:t>Student Conduct and Academic Integrity</w:t>
        </w:r>
      </w:hyperlink>
      <w:r w:rsidRPr="007E45E8">
        <w:rPr>
          <w:lang w:bidi="en-US"/>
        </w:rPr>
        <w:t xml:space="preserve"> in the </w:t>
      </w:r>
      <w:r w:rsidRPr="00E21633">
        <w:rPr>
          <w:lang w:bidi="en-US"/>
        </w:rPr>
        <w:t>Office of the Dean of Students</w:t>
      </w:r>
      <w:r w:rsidRPr="007E45E8">
        <w:rPr>
          <w:lang w:bidi="en-US"/>
        </w:rPr>
        <w:t>. These reports can result in sanctions, including failure of the course.</w:t>
      </w:r>
    </w:p>
    <w:p w14:paraId="0F1E1084" w14:textId="77777777" w:rsidR="005B2F12" w:rsidRDefault="005B2F12" w:rsidP="00770BAD">
      <w:pPr>
        <w:pStyle w:val="GeorgiaText"/>
        <w:rPr>
          <w:lang w:bidi="en-US"/>
        </w:rPr>
      </w:pPr>
    </w:p>
    <w:p w14:paraId="419D688F" w14:textId="77777777" w:rsidR="00770BAD" w:rsidRPr="001028A7" w:rsidRDefault="00770BAD" w:rsidP="001028A7">
      <w:pPr>
        <w:pStyle w:val="Heading3"/>
        <w:ind w:left="0"/>
        <w:rPr>
          <w:rFonts w:ascii="Arial" w:eastAsiaTheme="majorEastAsia" w:hAnsi="Arial" w:cs="Times New Roman (Headings CS)"/>
          <w:i w:val="0"/>
          <w:caps/>
          <w:color w:val="BF5700"/>
          <w:sz w:val="20"/>
        </w:rPr>
      </w:pPr>
      <w:r w:rsidRPr="001028A7">
        <w:rPr>
          <w:rFonts w:ascii="Arial" w:eastAsiaTheme="majorEastAsia" w:hAnsi="Arial" w:cs="Times New Roman (Headings CS)"/>
          <w:i w:val="0"/>
          <w:caps/>
          <w:color w:val="BF5700"/>
          <w:sz w:val="20"/>
        </w:rPr>
        <w:t>Religious Holy Days</w:t>
      </w:r>
    </w:p>
    <w:p w14:paraId="4EC101C7" w14:textId="77777777" w:rsidR="00770BAD" w:rsidRDefault="00770BAD" w:rsidP="00770BAD">
      <w:pPr>
        <w:pStyle w:val="GeorgiaText"/>
        <w:rPr>
          <w:lang w:bidi="en-US"/>
        </w:rPr>
      </w:pPr>
      <w:r w:rsidRPr="00567DDF">
        <w:rPr>
          <w:lang w:bidi="en-US"/>
        </w:rPr>
        <w:t xml:space="preserve">By </w:t>
      </w:r>
      <w:hyperlink r:id="rId21" w:history="1">
        <w:r w:rsidRPr="00567DDF">
          <w:rPr>
            <w:rStyle w:val="Hyperlink"/>
            <w:lang w:bidi="en-US"/>
          </w:rPr>
          <w:t>UT Austin policy</w:t>
        </w:r>
      </w:hyperlink>
      <w:r w:rsidRPr="00567DDF">
        <w:rPr>
          <w:lang w:bidi="en-US"/>
        </w:rPr>
        <w:t xml:space="preserve">, you must notify me of your pending absence </w:t>
      </w:r>
      <w:r>
        <w:rPr>
          <w:lang w:bidi="en-US"/>
        </w:rPr>
        <w:t>as far in advance as possible</w:t>
      </w:r>
      <w:r w:rsidRPr="00567DDF">
        <w:rPr>
          <w:lang w:bidi="en-US"/>
        </w:rPr>
        <w:t xml:space="preserve"> </w:t>
      </w:r>
      <w:r>
        <w:rPr>
          <w:lang w:bidi="en-US"/>
        </w:rPr>
        <w:t>of</w:t>
      </w:r>
      <w:r w:rsidRPr="00567DDF">
        <w:rPr>
          <w:lang w:bidi="en-US"/>
        </w:rPr>
        <w:t xml:space="preserve"> the date of observance of a religious holy day. If you must miss a class, an examination, a work assignment, or a project </w:t>
      </w:r>
      <w:proofErr w:type="gramStart"/>
      <w:r w:rsidRPr="00567DDF">
        <w:rPr>
          <w:lang w:bidi="en-US"/>
        </w:rPr>
        <w:t>in order to</w:t>
      </w:r>
      <w:proofErr w:type="gramEnd"/>
      <w:r w:rsidRPr="00567DDF">
        <w:rPr>
          <w:lang w:bidi="en-US"/>
        </w:rPr>
        <w:t xml:space="preserve"> observe a religious holy day, you will be given an opportunity to complete the missed work within a reasonable time after the absence.</w:t>
      </w:r>
    </w:p>
    <w:p w14:paraId="2334E83B" w14:textId="77777777" w:rsidR="005B2F12" w:rsidRPr="00385D5A" w:rsidRDefault="005B2F12" w:rsidP="00770BAD">
      <w:pPr>
        <w:pStyle w:val="GeorgiaText"/>
        <w:rPr>
          <w:lang w:bidi="en-US"/>
        </w:rPr>
      </w:pPr>
    </w:p>
    <w:p w14:paraId="5D6E023D" w14:textId="68A193A0" w:rsidR="00770BAD" w:rsidRPr="001028A7" w:rsidRDefault="00770BAD" w:rsidP="001028A7">
      <w:pPr>
        <w:pStyle w:val="Heading3"/>
        <w:ind w:left="0"/>
        <w:rPr>
          <w:rFonts w:ascii="Arial" w:eastAsiaTheme="majorEastAsia" w:hAnsi="Arial" w:cs="Times New Roman (Headings CS)"/>
          <w:i w:val="0"/>
          <w:caps/>
          <w:color w:val="BF5700"/>
          <w:sz w:val="20"/>
        </w:rPr>
      </w:pPr>
      <w:bookmarkStart w:id="1" w:name="_Hlk89791387"/>
    </w:p>
    <w:p w14:paraId="60D2496A" w14:textId="19A94B14" w:rsidR="007628CB" w:rsidRDefault="009062E8" w:rsidP="009062E8">
      <w:pPr>
        <w:pStyle w:val="Heading3"/>
        <w:ind w:left="0"/>
      </w:pPr>
      <w:bookmarkStart w:id="2" w:name="_Hlk89791700"/>
      <w:r w:rsidRPr="001028A7">
        <w:rPr>
          <w:rFonts w:ascii="Arial" w:eastAsiaTheme="majorEastAsia" w:hAnsi="Arial" w:cs="Times New Roman (Headings CS)"/>
          <w:i w:val="0"/>
          <w:caps/>
          <w:color w:val="BF5700"/>
          <w:sz w:val="20"/>
        </w:rPr>
        <w:t>names and pronouns</w:t>
      </w:r>
    </w:p>
    <w:p w14:paraId="7E574038" w14:textId="77777777" w:rsidR="007628CB" w:rsidRDefault="007628CB" w:rsidP="007628CB">
      <w:pPr>
        <w:rPr>
          <w:rFonts w:ascii="Georgia" w:hAnsi="Georgia"/>
        </w:rPr>
      </w:pPr>
      <w:r w:rsidRPr="007628CB">
        <w:rPr>
          <w:rFonts w:cs="Charis SIL"/>
          <w:color w:val="333F48"/>
          <w:sz w:val="20"/>
          <w:szCs w:val="24"/>
        </w:rPr>
        <w:t>Professional courtesy and sensitivity are especially important with respect to individuals and topics dealing with differences of race, culture, religion, politics, sexual orientation, gender identity &amp; expression, and nationalities. Class rosters are provided to the instructor with the student’s legal name, unless they have added a “chosen name” with the registrar’s office, which you can do so</w:t>
      </w:r>
      <w:r>
        <w:rPr>
          <w:rStyle w:val="xhotkey-layer"/>
          <w:rFonts w:ascii="Georgia" w:hAnsi="Georgia" w:cs="Arial"/>
          <w:color w:val="404040" w:themeColor="text1" w:themeTint="BF"/>
        </w:rPr>
        <w:t xml:space="preserve"> </w:t>
      </w:r>
      <w:hyperlink r:id="rId22" w:history="1">
        <w:r>
          <w:rPr>
            <w:rStyle w:val="Hyperlink"/>
            <w:rFonts w:ascii="Georgia" w:hAnsi="Georgia" w:cs="Arial"/>
          </w:rPr>
          <w:t>here.</w:t>
        </w:r>
      </w:hyperlink>
      <w:r>
        <w:rPr>
          <w:rStyle w:val="apple-converted-space"/>
          <w:rFonts w:ascii="Georgia" w:hAnsi="Georgia" w:cs="Arial"/>
          <w:color w:val="000000"/>
        </w:rPr>
        <w:t> </w:t>
      </w:r>
      <w:r w:rsidRPr="007628CB">
        <w:rPr>
          <w:rFonts w:cs="Charis SIL"/>
          <w:color w:val="333F48"/>
          <w:sz w:val="20"/>
          <w:szCs w:val="24"/>
        </w:rPr>
        <w:t xml:space="preserve">I will gladly honor your request to address you by a name that is different from what appears on the official roster, and by the pronouns you use (she/he/they/ze, </w:t>
      </w:r>
      <w:proofErr w:type="spellStart"/>
      <w:r w:rsidRPr="007628CB">
        <w:rPr>
          <w:rFonts w:cs="Charis SIL"/>
          <w:color w:val="333F48"/>
          <w:sz w:val="20"/>
          <w:szCs w:val="24"/>
        </w:rPr>
        <w:t>etc</w:t>
      </w:r>
      <w:proofErr w:type="spellEnd"/>
      <w:r w:rsidRPr="007628CB">
        <w:rPr>
          <w:rFonts w:cs="Charis SIL"/>
          <w:color w:val="333F48"/>
          <w:sz w:val="20"/>
          <w:szCs w:val="24"/>
        </w:rPr>
        <w:t>). Please advise me of any changes early in the semester so that I may make appropriate updates to my records. For instructions on how to add your pronouns to Canvas, visit</w:t>
      </w:r>
      <w:r>
        <w:rPr>
          <w:rStyle w:val="xhotkey-layer"/>
          <w:rFonts w:ascii="Georgia" w:hAnsi="Georgia" w:cs="Arial"/>
          <w:color w:val="404040" w:themeColor="text1" w:themeTint="BF"/>
        </w:rPr>
        <w:t xml:space="preserve"> </w:t>
      </w:r>
      <w:hyperlink r:id="rId23" w:history="1">
        <w:r>
          <w:rPr>
            <w:rStyle w:val="Hyperlink"/>
            <w:rFonts w:ascii="Georgia" w:hAnsi="Georgia" w:cs="Arial"/>
          </w:rPr>
          <w:t>this site</w:t>
        </w:r>
      </w:hyperlink>
      <w:r>
        <w:rPr>
          <w:rStyle w:val="xhotkey-layer"/>
          <w:rFonts w:ascii="Georgia" w:hAnsi="Georgia" w:cs="Arial"/>
          <w:color w:val="000000"/>
        </w:rPr>
        <w:t xml:space="preserve">. </w:t>
      </w:r>
      <w:r w:rsidRPr="007628CB">
        <w:rPr>
          <w:rFonts w:cs="Charis SIL"/>
          <w:color w:val="333F48"/>
          <w:sz w:val="20"/>
          <w:szCs w:val="24"/>
        </w:rPr>
        <w:t>More resources available on the Gender and Sexuality Center’s website,</w:t>
      </w:r>
      <w:r>
        <w:rPr>
          <w:rStyle w:val="apple-converted-space"/>
          <w:rFonts w:ascii="Georgia" w:hAnsi="Georgia" w:cs="Arial"/>
          <w:color w:val="404040" w:themeColor="text1" w:themeTint="BF"/>
        </w:rPr>
        <w:t> </w:t>
      </w:r>
      <w:hyperlink r:id="rId24" w:tooltip="http://www.utgsc.org/" w:history="1">
        <w:r>
          <w:rPr>
            <w:rStyle w:val="Hyperlink"/>
            <w:rFonts w:ascii="Georgia" w:hAnsi="Georgia" w:cs="Arial"/>
            <w:color w:val="943634" w:themeColor="accent2" w:themeShade="BF"/>
          </w:rPr>
          <w:t>www.utgsc.org</w:t>
        </w:r>
      </w:hyperlink>
      <w:r>
        <w:rPr>
          <w:rStyle w:val="xhotkey-layer"/>
          <w:rFonts w:ascii="Georgia" w:hAnsi="Georgia" w:cs="Arial"/>
          <w:color w:val="000000"/>
        </w:rPr>
        <w:t>.</w:t>
      </w:r>
    </w:p>
    <w:p w14:paraId="0C3F110B" w14:textId="77777777" w:rsidR="005B2F12" w:rsidRPr="00385D5A" w:rsidRDefault="005B2F12" w:rsidP="00770BAD">
      <w:pPr>
        <w:pStyle w:val="GeorgiaText"/>
      </w:pPr>
    </w:p>
    <w:bookmarkEnd w:id="1"/>
    <w:bookmarkEnd w:id="2"/>
    <w:p w14:paraId="4707C4A1" w14:textId="77777777" w:rsidR="00770BAD" w:rsidRPr="001028A7" w:rsidRDefault="00770BAD" w:rsidP="001028A7">
      <w:pPr>
        <w:pStyle w:val="Heading3"/>
        <w:ind w:left="0"/>
        <w:rPr>
          <w:rFonts w:ascii="Arial" w:eastAsiaTheme="majorEastAsia" w:hAnsi="Arial" w:cs="Times New Roman (Headings CS)"/>
          <w:i w:val="0"/>
          <w:caps/>
          <w:color w:val="BF5700"/>
          <w:sz w:val="20"/>
        </w:rPr>
      </w:pPr>
      <w:r w:rsidRPr="001028A7">
        <w:rPr>
          <w:rFonts w:ascii="Arial" w:eastAsiaTheme="majorEastAsia" w:hAnsi="Arial" w:cs="Times New Roman (Headings CS)"/>
          <w:i w:val="0"/>
          <w:caps/>
          <w:color w:val="BF5700"/>
          <w:sz w:val="20"/>
        </w:rPr>
        <w:t>land acknoWledgment</w:t>
      </w:r>
    </w:p>
    <w:p w14:paraId="100F269D" w14:textId="77777777" w:rsidR="00770BAD" w:rsidRDefault="00770BAD" w:rsidP="005B2F12">
      <w:pPr>
        <w:pStyle w:val="GeorgiaText"/>
      </w:pPr>
      <w:r w:rsidRPr="004A6F79">
        <w:t>I would like to acknowledge that we are meeting on the Indigenous lands of Turtle Island, the ancestral name for what now is called North America.</w:t>
      </w:r>
      <w:r>
        <w:t xml:space="preserve"> </w:t>
      </w:r>
      <w:r w:rsidRPr="004A6F79">
        <w:t>Moreover, I</w:t>
      </w:r>
      <w:r>
        <w:t xml:space="preserve"> </w:t>
      </w:r>
      <w:r w:rsidRPr="004A6F79">
        <w:t>would like to acknowledge the Alabama-Coushatta, Caddo, Carrizo/</w:t>
      </w:r>
      <w:proofErr w:type="spellStart"/>
      <w:r w:rsidRPr="004A6F79">
        <w:t>Comecrudo</w:t>
      </w:r>
      <w:proofErr w:type="spellEnd"/>
      <w:r w:rsidRPr="004A6F79">
        <w:t xml:space="preserve">, Coahuiltecan, Comanche, Kickapoo, Lipan Apache, </w:t>
      </w:r>
      <w:proofErr w:type="gramStart"/>
      <w:r w:rsidRPr="004A6F79">
        <w:t>Tonkawa</w:t>
      </w:r>
      <w:proofErr w:type="gramEnd"/>
      <w:r w:rsidRPr="004A6F79">
        <w:t xml:space="preserve"> and Ysleta Del Sur Pueblo, and all the American Indian and Indigenous Peoples and communities who have been or have become a part of these lands and territories in Texas.</w:t>
      </w:r>
    </w:p>
    <w:p w14:paraId="4E805AD0" w14:textId="77777777" w:rsidR="005B2F12" w:rsidRPr="005B2F12" w:rsidRDefault="005B2F12" w:rsidP="005B2F12">
      <w:pPr>
        <w:pStyle w:val="GeorgiaText"/>
      </w:pPr>
    </w:p>
    <w:p w14:paraId="30490B82" w14:textId="77777777" w:rsidR="00770BAD" w:rsidRPr="005B2F12" w:rsidRDefault="00770BAD" w:rsidP="001028A7">
      <w:pPr>
        <w:pStyle w:val="Heading3"/>
        <w:ind w:left="0"/>
        <w:rPr>
          <w:rFonts w:ascii="Arial" w:eastAsiaTheme="majorEastAsia" w:hAnsi="Arial" w:cs="Times New Roman (Headings CS)"/>
          <w:i w:val="0"/>
          <w:color w:val="BF5700"/>
          <w:sz w:val="32"/>
          <w:szCs w:val="32"/>
        </w:rPr>
      </w:pPr>
      <w:r w:rsidRPr="005B2F12">
        <w:rPr>
          <w:rFonts w:ascii="Arial" w:eastAsiaTheme="majorEastAsia" w:hAnsi="Arial" w:cs="Times New Roman (Headings CS)"/>
          <w:i w:val="0"/>
          <w:color w:val="BF5700"/>
          <w:sz w:val="32"/>
          <w:szCs w:val="32"/>
        </w:rPr>
        <w:t>University Resources for Students</w:t>
      </w:r>
    </w:p>
    <w:p w14:paraId="7D4B5616" w14:textId="77777777" w:rsidR="00770BAD" w:rsidRDefault="00770BAD" w:rsidP="00770BAD">
      <w:pPr>
        <w:pStyle w:val="GeorgiaText"/>
      </w:pPr>
      <w:r w:rsidRPr="002037C5">
        <w:rPr>
          <w:rFonts w:ascii="Arial" w:eastAsiaTheme="majorEastAsia" w:hAnsi="Arial" w:cs="Times New Roman (Headings CS)"/>
          <w:caps/>
          <w:color w:val="BF5700"/>
          <w:lang w:bidi="en-US"/>
        </w:rPr>
        <w:t>Services for Students with Disabilities (SSD)</w:t>
      </w:r>
      <w:r>
        <w:t xml:space="preserve"> </w:t>
      </w:r>
    </w:p>
    <w:p w14:paraId="02264659" w14:textId="3985FBDA" w:rsidR="00770BAD" w:rsidRDefault="0093415F" w:rsidP="00770BAD">
      <w:pPr>
        <w:pStyle w:val="GeorgiaText"/>
      </w:pPr>
      <w:r>
        <w:t>T</w:t>
      </w:r>
      <w:r w:rsidR="00770BAD" w:rsidRPr="009A16AC">
        <w:t xml:space="preserve">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25" w:history="1">
        <w:r w:rsidR="00770BAD" w:rsidRPr="00424CD9">
          <w:rPr>
            <w:rStyle w:val="Hyperlink"/>
          </w:rPr>
          <w:t>http://diversity.utexas.edu/disability/</w:t>
        </w:r>
      </w:hyperlink>
      <w:r w:rsidR="00770BAD" w:rsidRPr="009A16AC">
        <w:t>. If you are already registered with SSD, please deliver your Accommodation Letter to me as early as possible in the semester so we can discuss your approved accommodations and needs in this course.</w:t>
      </w:r>
      <w:r w:rsidR="00770BAD" w:rsidRPr="00385D5A">
        <w:t xml:space="preserve"> </w:t>
      </w:r>
    </w:p>
    <w:p w14:paraId="0399EEC2" w14:textId="77777777" w:rsidR="004C1F4A" w:rsidRDefault="004C1F4A" w:rsidP="00770BAD">
      <w:pPr>
        <w:pStyle w:val="GeorgiaText"/>
      </w:pPr>
    </w:p>
    <w:p w14:paraId="35030A46" w14:textId="77777777" w:rsidR="004C1F4A" w:rsidRDefault="004C1F4A" w:rsidP="00770BAD">
      <w:pPr>
        <w:pStyle w:val="GeorgiaText"/>
      </w:pPr>
    </w:p>
    <w:p w14:paraId="54652A03" w14:textId="77777777" w:rsidR="00DA3E07" w:rsidRPr="00D11B27" w:rsidRDefault="00DA3E07" w:rsidP="00D11B27">
      <w:pPr>
        <w:pStyle w:val="GeorgiaText"/>
        <w:rPr>
          <w:rFonts w:ascii="Arial" w:eastAsiaTheme="majorEastAsia" w:hAnsi="Arial" w:cs="Times New Roman (Headings CS)"/>
          <w:caps/>
          <w:color w:val="BF5700"/>
          <w:lang w:bidi="en-US"/>
        </w:rPr>
      </w:pPr>
      <w:r w:rsidRPr="00D11B27">
        <w:rPr>
          <w:rFonts w:ascii="Arial" w:eastAsiaTheme="majorEastAsia" w:hAnsi="Arial" w:cs="Times New Roman (Headings CS)"/>
          <w:caps/>
          <w:color w:val="BF5700"/>
          <w:lang w:bidi="en-US"/>
        </w:rPr>
        <w:t>Counseling and Mental Health Center (CMHC)</w:t>
      </w:r>
    </w:p>
    <w:p w14:paraId="48099DB1" w14:textId="77777777" w:rsidR="00DA3E07" w:rsidRDefault="00DA3E07" w:rsidP="00DA3E07">
      <w:pPr>
        <w:pStyle w:val="GeorgiaText"/>
        <w:spacing w:before="120"/>
        <w:rPr>
          <w:rFonts w:cs="Calibri"/>
          <w:color w:val="000000"/>
          <w:szCs w:val="20"/>
          <w:shd w:val="clear" w:color="auto" w:fill="FFFFFF"/>
        </w:rPr>
      </w:pPr>
      <w:r>
        <w:rPr>
          <w:rFonts w:cs="Calibri"/>
          <w:color w:val="000000"/>
          <w:szCs w:val="20"/>
          <w:shd w:val="clear" w:color="auto" w:fill="FFFFFF"/>
        </w:rPr>
        <w:t>I urge students who are struggling for any reason and who believe that it might impact their performance in the course to reach out to me if they feel comfortable. This will allow me to provide any resources or accommodations that I can. If immediate mental health assistance is needed, call the Counseling and Mental Health Center (CMHC) at 512-471-3515 or you may also contact Bryce Moffett, LCSW (iSchool CARE counselor) at 512-232-2983. Outside CMHC business hours (8a.m.-5p.m., Monday-Friday), contact the CMHC 24/7 Crisis Line at 512-471-2255.</w:t>
      </w:r>
    </w:p>
    <w:p w14:paraId="239A19E6" w14:textId="77777777" w:rsidR="004C1F4A" w:rsidRDefault="004C1F4A" w:rsidP="004C1F4A">
      <w:pPr>
        <w:pStyle w:val="GeorgiaText"/>
      </w:pPr>
    </w:p>
    <w:p w14:paraId="4878BA6C" w14:textId="52410643" w:rsidR="00770BAD" w:rsidRPr="005001A7" w:rsidRDefault="00770BAD" w:rsidP="004C1F4A">
      <w:pPr>
        <w:pStyle w:val="GeorgiaText"/>
        <w:rPr>
          <w:rFonts w:ascii="Arial" w:eastAsiaTheme="majorEastAsia" w:hAnsi="Arial" w:cs="Times New Roman (Headings CS)"/>
          <w:caps/>
          <w:color w:val="BF5700"/>
          <w:lang w:bidi="en-US"/>
        </w:rPr>
      </w:pPr>
      <w:r w:rsidRPr="005001A7">
        <w:rPr>
          <w:rFonts w:ascii="Arial" w:eastAsiaTheme="majorEastAsia" w:hAnsi="Arial" w:cs="Times New Roman (Headings CS)"/>
          <w:caps/>
          <w:color w:val="BF5700"/>
          <w:lang w:bidi="en-US"/>
        </w:rPr>
        <w:t>University Health Services (UHS)</w:t>
      </w:r>
    </w:p>
    <w:p w14:paraId="5A94A1D1" w14:textId="77777777" w:rsidR="00770BAD" w:rsidRDefault="00770BAD" w:rsidP="00770BAD">
      <w:pPr>
        <w:pStyle w:val="GeorgiaText"/>
      </w:pPr>
      <w:r>
        <w:t xml:space="preserve">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COVID-19 testing and vaccinations and much more. For additional information, visit </w:t>
      </w:r>
      <w:hyperlink r:id="rId26" w:history="1">
        <w:r w:rsidRPr="00424CD9">
          <w:rPr>
            <w:rStyle w:val="Hyperlink"/>
          </w:rPr>
          <w:t>https://healthyhorns.utexas.edu</w:t>
        </w:r>
      </w:hyperlink>
      <w:r>
        <w:t xml:space="preserve"> or call 512-471-4955.</w:t>
      </w:r>
    </w:p>
    <w:p w14:paraId="5DDF63BA" w14:textId="77777777" w:rsidR="004C1F4A" w:rsidRDefault="004C1F4A" w:rsidP="00770BAD">
      <w:pPr>
        <w:pStyle w:val="GeorgiaText"/>
      </w:pPr>
    </w:p>
    <w:p w14:paraId="1310ADF0" w14:textId="77777777" w:rsidR="00770BAD" w:rsidRPr="005001A7" w:rsidRDefault="00770BAD" w:rsidP="00770BAD">
      <w:pPr>
        <w:pStyle w:val="GeorgiaText"/>
        <w:spacing w:before="120"/>
        <w:rPr>
          <w:rFonts w:ascii="Arial" w:eastAsiaTheme="majorEastAsia" w:hAnsi="Arial" w:cs="Times New Roman (Headings CS)"/>
          <w:caps/>
          <w:color w:val="BF5700"/>
          <w:lang w:bidi="en-US"/>
        </w:rPr>
      </w:pPr>
      <w:r w:rsidRPr="005001A7">
        <w:rPr>
          <w:rFonts w:ascii="Arial" w:eastAsiaTheme="majorEastAsia" w:hAnsi="Arial" w:cs="Times New Roman (Headings CS)"/>
          <w:caps/>
          <w:color w:val="BF5700"/>
          <w:lang w:bidi="en-US"/>
        </w:rPr>
        <w:t>Sanger Learning Center</w:t>
      </w:r>
    </w:p>
    <w:p w14:paraId="01ED8FF5" w14:textId="77777777" w:rsidR="00770BAD" w:rsidRDefault="00770BAD" w:rsidP="00770BAD">
      <w:pPr>
        <w:pStyle w:val="GeorgiaText"/>
      </w:pPr>
      <w: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7" w:history="1">
        <w:r w:rsidRPr="00424CD9">
          <w:rPr>
            <w:rStyle w:val="Hyperlink"/>
          </w:rPr>
          <w:t>https://ugs.utexas.edu/slc</w:t>
        </w:r>
      </w:hyperlink>
      <w:r>
        <w:t xml:space="preserve"> or call 512-471-3614 (JES A332).”</w:t>
      </w:r>
    </w:p>
    <w:p w14:paraId="05E44F43" w14:textId="77777777" w:rsidR="004C1F4A" w:rsidRDefault="004C1F4A" w:rsidP="00770BAD">
      <w:pPr>
        <w:pStyle w:val="GeorgiaText"/>
      </w:pPr>
    </w:p>
    <w:p w14:paraId="11B84D39" w14:textId="77777777" w:rsidR="00770BAD" w:rsidRPr="00A8525F" w:rsidRDefault="00770BAD" w:rsidP="00770BAD">
      <w:pPr>
        <w:pStyle w:val="GeorgiaText"/>
        <w:spacing w:before="120"/>
        <w:rPr>
          <w:rFonts w:ascii="Arial" w:eastAsiaTheme="majorEastAsia" w:hAnsi="Arial" w:cs="Times New Roman (Headings CS)"/>
          <w:caps/>
          <w:color w:val="BF5700"/>
          <w:lang w:bidi="en-US"/>
        </w:rPr>
      </w:pPr>
      <w:r w:rsidRPr="00A8525F">
        <w:rPr>
          <w:rFonts w:ascii="Arial" w:eastAsiaTheme="majorEastAsia" w:hAnsi="Arial" w:cs="Times New Roman (Headings CS)"/>
          <w:caps/>
          <w:color w:val="BF5700"/>
          <w:lang w:bidi="en-US"/>
        </w:rPr>
        <w:t>Student Emergency Services (SES)</w:t>
      </w:r>
    </w:p>
    <w:p w14:paraId="6677456B" w14:textId="77777777" w:rsidR="00770BAD" w:rsidRDefault="00770BAD" w:rsidP="00770BAD">
      <w:pPr>
        <w:pStyle w:val="GeorgiaText"/>
      </w:pPr>
      <w: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w:t>
      </w:r>
      <w:proofErr w:type="gramStart"/>
      <w:r>
        <w:t>an emergency situation</w:t>
      </w:r>
      <w:proofErr w:type="gramEnd"/>
      <w:r>
        <w:t xml:space="preserve">, you can work with Student Emergency Services. SES will document your situation and notify your professors. Additional information is available at </w:t>
      </w:r>
      <w:hyperlink r:id="rId28" w:history="1">
        <w:r w:rsidRPr="00424CD9">
          <w:rPr>
            <w:rStyle w:val="Hyperlink"/>
          </w:rPr>
          <w:t>https://deanofstudents.utexas.edu/emergency/</w:t>
        </w:r>
      </w:hyperlink>
      <w:r>
        <w:t xml:space="preserve"> or by calling </w:t>
      </w:r>
      <w:r w:rsidRPr="00387A6A">
        <w:t>512-471-5017</w:t>
      </w:r>
      <w:r>
        <w:t xml:space="preserve">.  </w:t>
      </w:r>
    </w:p>
    <w:p w14:paraId="44F61A0F" w14:textId="77777777" w:rsidR="004C1F4A" w:rsidRPr="00387A6A" w:rsidRDefault="004C1F4A" w:rsidP="00770BAD">
      <w:pPr>
        <w:pStyle w:val="GeorgiaText"/>
        <w:rPr>
          <w:rStyle w:val="Heading3Char"/>
          <w:caps/>
        </w:rPr>
      </w:pPr>
    </w:p>
    <w:p w14:paraId="08AF162E" w14:textId="77777777" w:rsidR="00770BAD" w:rsidRPr="004C1F4A" w:rsidRDefault="00770BAD" w:rsidP="004C1F4A">
      <w:pPr>
        <w:pStyle w:val="Heading3"/>
        <w:ind w:left="0"/>
        <w:rPr>
          <w:rFonts w:ascii="Arial" w:eastAsiaTheme="majorEastAsia" w:hAnsi="Arial" w:cs="Times New Roman (Headings CS)"/>
          <w:i w:val="0"/>
          <w:color w:val="BF5700"/>
          <w:sz w:val="32"/>
          <w:szCs w:val="32"/>
        </w:rPr>
      </w:pPr>
      <w:r w:rsidRPr="004C1F4A">
        <w:rPr>
          <w:rFonts w:ascii="Arial" w:eastAsiaTheme="majorEastAsia" w:hAnsi="Arial" w:cs="Times New Roman (Headings CS)"/>
          <w:i w:val="0"/>
          <w:color w:val="BF5700"/>
          <w:sz w:val="32"/>
          <w:szCs w:val="32"/>
        </w:rPr>
        <w:t>Important Safety Information</w:t>
      </w:r>
    </w:p>
    <w:p w14:paraId="3FF2A34D" w14:textId="77777777" w:rsidR="00770BAD" w:rsidRPr="00385D5A" w:rsidRDefault="00770BAD" w:rsidP="00770BAD">
      <w:pPr>
        <w:pStyle w:val="GeorgiaText"/>
      </w:pPr>
      <w:bookmarkStart w:id="3" w:name="_Hlk89439208"/>
      <w:r w:rsidRPr="00385D5A">
        <w:t xml:space="preserve">If you have concerns about the safety or behavior of fellow students, TAs or </w:t>
      </w:r>
      <w:r>
        <w:t>p</w:t>
      </w:r>
      <w:r w:rsidRPr="00385D5A">
        <w:t>rofessors, c</w:t>
      </w:r>
      <w:r>
        <w:t>ontact</w:t>
      </w:r>
      <w:r w:rsidRPr="00385D5A">
        <w:t xml:space="preserve"> B</w:t>
      </w:r>
      <w:r>
        <w:t>C</w:t>
      </w:r>
      <w:r w:rsidRPr="00385D5A">
        <w:t xml:space="preserve">CAL (the </w:t>
      </w:r>
      <w:r w:rsidRPr="004A6F79">
        <w:t>Behavior Concerns and COVID-19 Advice Line</w:t>
      </w:r>
      <w:r w:rsidRPr="00385D5A">
        <w:t>)</w:t>
      </w:r>
      <w:r>
        <w:t xml:space="preserve"> at </w:t>
      </w:r>
      <w:hyperlink r:id="rId29" w:history="1">
        <w:r w:rsidRPr="00424CD9">
          <w:rPr>
            <w:rStyle w:val="Hyperlink"/>
          </w:rPr>
          <w:t>https://safety.utexas.edu/behavior-concerns-advice-line</w:t>
        </w:r>
      </w:hyperlink>
      <w:r>
        <w:t xml:space="preserve"> or by calling </w:t>
      </w:r>
      <w:bookmarkEnd w:id="3"/>
      <w:r w:rsidRPr="00385D5A">
        <w:t xml:space="preserve">512-232-5050. </w:t>
      </w:r>
      <w:r w:rsidRPr="004A6F79">
        <w:t>Confidentiality will be maintained as much as possible, however the university may be required to release some information to appropriate parties</w:t>
      </w:r>
      <w:r w:rsidRPr="00385D5A">
        <w:t>.</w:t>
      </w:r>
    </w:p>
    <w:p w14:paraId="5A6F8A7A" w14:textId="77777777" w:rsidR="00770BAD" w:rsidRPr="004C1F4A" w:rsidRDefault="00770BAD" w:rsidP="004C1F4A">
      <w:pPr>
        <w:pStyle w:val="GeorgiaText"/>
        <w:spacing w:before="120"/>
        <w:rPr>
          <w:rFonts w:ascii="Arial" w:eastAsiaTheme="majorEastAsia" w:hAnsi="Arial" w:cs="Times New Roman (Headings CS)"/>
          <w:caps/>
          <w:color w:val="BF5700"/>
          <w:lang w:bidi="en-US"/>
        </w:rPr>
      </w:pPr>
      <w:bookmarkStart w:id="4" w:name="_Hlk89436873"/>
      <w:r w:rsidRPr="004C1F4A">
        <w:rPr>
          <w:rFonts w:ascii="Arial" w:eastAsiaTheme="majorEastAsia" w:hAnsi="Arial" w:cs="Times New Roman (Headings CS)"/>
          <w:caps/>
          <w:color w:val="BF5700"/>
          <w:lang w:bidi="en-US"/>
        </w:rPr>
        <w:t>Classroom safety and covid-19</w:t>
      </w:r>
    </w:p>
    <w:p w14:paraId="04204B6E" w14:textId="77777777" w:rsidR="00770BAD" w:rsidRPr="004A6F79" w:rsidRDefault="00770BAD" w:rsidP="00770BAD">
      <w:pPr>
        <w:pStyle w:val="GeorgiaText"/>
      </w:pPr>
      <w:r w:rsidRPr="004A6F79">
        <w:t>To help preserve our in-person learning environment, the university recommends the following.</w:t>
      </w:r>
    </w:p>
    <w:p w14:paraId="65FA7E05" w14:textId="77777777" w:rsidR="00770BAD" w:rsidRPr="004A6F79" w:rsidRDefault="00770BAD" w:rsidP="00770BAD">
      <w:pPr>
        <w:pStyle w:val="GeorgiaText"/>
        <w:numPr>
          <w:ilvl w:val="0"/>
          <w:numId w:val="26"/>
        </w:numPr>
      </w:pPr>
      <w:r w:rsidRPr="004A6F79">
        <w:t xml:space="preserve">Adhere to university </w:t>
      </w:r>
      <w:hyperlink r:id="rId30" w:history="1">
        <w:r w:rsidRPr="004A6F79">
          <w:rPr>
            <w:rStyle w:val="Hyperlink"/>
          </w:rPr>
          <w:t>mask guidance</w:t>
        </w:r>
      </w:hyperlink>
      <w:r w:rsidRPr="004A6F79">
        <w:t>. Masks are strongly recommended, but optional, inside university buildings for vaccinated and unvaccinated individuals, except when alone in a private office or single-occupant cubicle.</w:t>
      </w:r>
    </w:p>
    <w:p w14:paraId="55C17575" w14:textId="77777777" w:rsidR="00770BAD" w:rsidRPr="004A6F79" w:rsidRDefault="00D11B27" w:rsidP="00770BAD">
      <w:pPr>
        <w:pStyle w:val="GeorgiaText"/>
        <w:numPr>
          <w:ilvl w:val="0"/>
          <w:numId w:val="26"/>
        </w:numPr>
      </w:pPr>
      <w:hyperlink r:id="rId31" w:history="1">
        <w:r w:rsidR="00770BAD" w:rsidRPr="004A6F79">
          <w:rPr>
            <w:rStyle w:val="Hyperlink"/>
          </w:rPr>
          <w:t>Vaccinations are widely available</w:t>
        </w:r>
      </w:hyperlink>
      <w:r w:rsidR="00770BAD" w:rsidRPr="004A6F79">
        <w:t>, free and not billed to health insurance. The vaccine will help protect against the transmission of the virus to others and reduce serious symptoms in those who are vaccinated.</w:t>
      </w:r>
    </w:p>
    <w:p w14:paraId="79C3FC11" w14:textId="77777777" w:rsidR="00770BAD" w:rsidRPr="004A6F79" w:rsidRDefault="00D11B27" w:rsidP="00770BAD">
      <w:pPr>
        <w:pStyle w:val="GeorgiaText"/>
        <w:numPr>
          <w:ilvl w:val="0"/>
          <w:numId w:val="26"/>
        </w:numPr>
      </w:pPr>
      <w:hyperlink r:id="rId32" w:history="1">
        <w:r w:rsidR="00770BAD" w:rsidRPr="004A6F79">
          <w:rPr>
            <w:rStyle w:val="Hyperlink"/>
          </w:rPr>
          <w:t>Proactive Community Testing</w:t>
        </w:r>
      </w:hyperlink>
      <w:r w:rsidR="00770BAD" w:rsidRPr="004A6F79">
        <w:t xml:space="preserve"> remains an important part of the university’s efforts to protect our community. Tests are fast and free. </w:t>
      </w:r>
    </w:p>
    <w:p w14:paraId="6EAA0DF6" w14:textId="77777777" w:rsidR="00770BAD" w:rsidRPr="004A6F79" w:rsidRDefault="00770BAD" w:rsidP="00770BAD">
      <w:pPr>
        <w:pStyle w:val="ListParagraph"/>
        <w:widowControl/>
        <w:numPr>
          <w:ilvl w:val="0"/>
          <w:numId w:val="26"/>
        </w:numPr>
        <w:spacing w:line="360" w:lineRule="auto"/>
        <w:contextualSpacing/>
        <w:rPr>
          <w:rFonts w:ascii="Georgia" w:hAnsi="Georgia"/>
          <w:szCs w:val="20"/>
        </w:rPr>
      </w:pPr>
      <w:r w:rsidRPr="004C1F4A">
        <w:rPr>
          <w:rFonts w:ascii="Georgia" w:hAnsi="Georgia" w:cs="Charis SIL"/>
          <w:color w:val="333F48"/>
          <w:sz w:val="20"/>
          <w:szCs w:val="24"/>
        </w:rPr>
        <w:t>We encourage the use of the</w:t>
      </w:r>
      <w:r w:rsidRPr="004A6F79">
        <w:rPr>
          <w:rFonts w:ascii="Georgia" w:hAnsi="Georgia"/>
          <w:szCs w:val="20"/>
        </w:rPr>
        <w:t xml:space="preserve">  </w:t>
      </w:r>
      <w:hyperlink r:id="rId33" w:tgtFrame="_blank" w:history="1">
        <w:r w:rsidRPr="004A6F79">
          <w:rPr>
            <w:rStyle w:val="Hyperlink"/>
            <w:rFonts w:ascii="Georgia" w:hAnsi="Georgia"/>
            <w:szCs w:val="20"/>
          </w:rPr>
          <w:t>Protect Texas App</w:t>
        </w:r>
      </w:hyperlink>
      <w:r w:rsidRPr="004A6F79">
        <w:rPr>
          <w:rFonts w:ascii="Georgia" w:hAnsi="Georgia"/>
          <w:szCs w:val="20"/>
        </w:rPr>
        <w:t> </w:t>
      </w:r>
      <w:r w:rsidRPr="004C1F4A">
        <w:rPr>
          <w:rFonts w:ascii="Georgia" w:hAnsi="Georgia" w:cs="Charis SIL"/>
          <w:color w:val="333F48"/>
          <w:sz w:val="20"/>
          <w:szCs w:val="24"/>
        </w:rPr>
        <w:t>each day prior to coming to campus.</w:t>
      </w:r>
      <w:r w:rsidRPr="004A6F79">
        <w:rPr>
          <w:rFonts w:ascii="Georgia" w:hAnsi="Georgia"/>
          <w:szCs w:val="20"/>
        </w:rPr>
        <w:t xml:space="preserve">  </w:t>
      </w:r>
    </w:p>
    <w:p w14:paraId="0CE684E4" w14:textId="77777777" w:rsidR="00770BAD" w:rsidRPr="004A6F79" w:rsidRDefault="00770BAD" w:rsidP="00770BAD">
      <w:pPr>
        <w:pStyle w:val="GeorgiaText"/>
        <w:numPr>
          <w:ilvl w:val="0"/>
          <w:numId w:val="26"/>
        </w:numPr>
      </w:pPr>
      <w:r w:rsidRPr="004A6F79">
        <w:rPr>
          <w:lang w:bidi="en-US"/>
        </w:rPr>
        <w:t xml:space="preserve">If you develop COVID-19 symptoms or feel sick, stay home and contact the </w:t>
      </w:r>
      <w:hyperlink r:id="rId34" w:history="1">
        <w:r w:rsidRPr="004A6F79">
          <w:rPr>
            <w:rStyle w:val="Hyperlink"/>
            <w:lang w:bidi="en-US"/>
          </w:rPr>
          <w:t>University Health Services</w:t>
        </w:r>
      </w:hyperlink>
      <w:r w:rsidRPr="004A6F79">
        <w:rPr>
          <w:lang w:bidi="en-US"/>
        </w:rPr>
        <w:t xml:space="preserve">’ Nurse Advice Line at 512-475-6877. If you need to be absent from class, contact </w:t>
      </w:r>
      <w:hyperlink r:id="rId35" w:history="1">
        <w:r w:rsidRPr="004A6F79">
          <w:rPr>
            <w:rStyle w:val="Hyperlink"/>
            <w:lang w:bidi="en-US"/>
          </w:rPr>
          <w:t>Student Emergency Services</w:t>
        </w:r>
      </w:hyperlink>
      <w:r w:rsidRPr="004A6F79">
        <w:rPr>
          <w:lang w:bidi="en-US"/>
        </w:rPr>
        <w:t xml:space="preserve"> and they will notify your professors. In addition, to help understand what to do if you have been had close contact with someone who tested positive for COVID-19, see this </w:t>
      </w:r>
      <w:hyperlink r:id="rId36" w:history="1">
        <w:r w:rsidRPr="004A6F79">
          <w:rPr>
            <w:rStyle w:val="Hyperlink"/>
            <w:lang w:bidi="en-US"/>
          </w:rPr>
          <w:t>University Health Services link</w:t>
        </w:r>
      </w:hyperlink>
      <w:r w:rsidRPr="004A6F79">
        <w:rPr>
          <w:lang w:bidi="en-US"/>
        </w:rPr>
        <w:t>.</w:t>
      </w:r>
    </w:p>
    <w:p w14:paraId="0284CF50" w14:textId="77777777" w:rsidR="00770BAD" w:rsidRPr="004A6F79" w:rsidRDefault="00D11B27" w:rsidP="00770BAD">
      <w:pPr>
        <w:pStyle w:val="GeorgiaText"/>
        <w:numPr>
          <w:ilvl w:val="0"/>
          <w:numId w:val="26"/>
        </w:numPr>
        <w:rPr>
          <w:rStyle w:val="normaltextrun"/>
        </w:rPr>
      </w:pPr>
      <w:hyperlink r:id="rId37" w:tgtFrame="_blank" w:history="1">
        <w:r w:rsidR="00770BAD" w:rsidRPr="004A6F79">
          <w:rPr>
            <w:rStyle w:val="normaltextrun"/>
            <w:color w:val="0000FF"/>
            <w:u w:val="single"/>
          </w:rPr>
          <w:t>Behavior Concerns and COVID-19 Advice Line</w:t>
        </w:r>
      </w:hyperlink>
      <w:r w:rsidR="00770BAD" w:rsidRPr="004A6F79">
        <w:rPr>
          <w:rStyle w:val="apple-converted-space"/>
        </w:rPr>
        <w:t> </w:t>
      </w:r>
      <w:r w:rsidR="00770BAD" w:rsidRPr="004A6F79">
        <w:rPr>
          <w:rStyle w:val="normaltextrun"/>
        </w:rPr>
        <w:t>(BCCAL)</w:t>
      </w:r>
      <w:r w:rsidR="00770BAD" w:rsidRPr="004A6F79">
        <w:rPr>
          <w:rStyle w:val="apple-converted-space"/>
        </w:rPr>
        <w:t> </w:t>
      </w:r>
      <w:r w:rsidR="00770BAD" w:rsidRPr="004A6F79">
        <w:rPr>
          <w:rStyle w:val="normaltextrun"/>
        </w:rPr>
        <w:t xml:space="preserve">remains available as the primary tool to address questions or concerns from the university community about COVID-19. </w:t>
      </w:r>
    </w:p>
    <w:p w14:paraId="3C11D12E" w14:textId="77777777" w:rsidR="00770BAD" w:rsidRPr="004A6F79" w:rsidRDefault="00770BAD" w:rsidP="00770BAD">
      <w:pPr>
        <w:pStyle w:val="GeorgiaText"/>
        <w:numPr>
          <w:ilvl w:val="0"/>
          <w:numId w:val="26"/>
        </w:numPr>
      </w:pPr>
      <w:r w:rsidRPr="004A6F79">
        <w:t>Students who test positive should contact </w:t>
      </w:r>
      <w:hyperlink r:id="rId38" w:tgtFrame="_blank" w:history="1">
        <w:r w:rsidRPr="004A6F79">
          <w:rPr>
            <w:rStyle w:val="Hyperlink"/>
          </w:rPr>
          <w:t>BCCAL</w:t>
        </w:r>
      </w:hyperlink>
      <w:r w:rsidRPr="004A6F79">
        <w:t> or self-report (if tested off campus) to </w:t>
      </w:r>
      <w:hyperlink r:id="rId39" w:tgtFrame="_blank" w:history="1">
        <w:r w:rsidRPr="004A6F79">
          <w:rPr>
            <w:rStyle w:val="Hyperlink"/>
          </w:rPr>
          <w:t>University Health Services</w:t>
        </w:r>
      </w:hyperlink>
      <w:r w:rsidRPr="004A6F79">
        <w:t>.</w:t>
      </w:r>
    </w:p>
    <w:p w14:paraId="1292B67F" w14:textId="77777777" w:rsidR="00770BAD" w:rsidRDefault="00770BAD" w:rsidP="00770BAD">
      <w:pPr>
        <w:pStyle w:val="GeorgiaText"/>
        <w:numPr>
          <w:ilvl w:val="0"/>
          <w:numId w:val="26"/>
        </w:numPr>
      </w:pPr>
      <w:r w:rsidRPr="004A6F79">
        <w:t xml:space="preserve">Visit </w:t>
      </w:r>
      <w:hyperlink r:id="rId40" w:tgtFrame="_blank" w:history="1">
        <w:r w:rsidRPr="004A6F79">
          <w:rPr>
            <w:rStyle w:val="Hyperlink"/>
          </w:rPr>
          <w:t>Protect Texas Together</w:t>
        </w:r>
      </w:hyperlink>
      <w:r w:rsidRPr="004A6F79">
        <w:t xml:space="preserve"> for more information.</w:t>
      </w:r>
      <w:bookmarkEnd w:id="4"/>
    </w:p>
    <w:p w14:paraId="60602ABD" w14:textId="77777777" w:rsidR="004C1F4A" w:rsidRDefault="004C1F4A" w:rsidP="004C1F4A">
      <w:pPr>
        <w:pStyle w:val="GeorgiaText"/>
        <w:ind w:left="720"/>
      </w:pPr>
    </w:p>
    <w:p w14:paraId="216FD605" w14:textId="77777777" w:rsidR="00770BAD" w:rsidRPr="00A8525F" w:rsidRDefault="00770BAD" w:rsidP="00770BAD">
      <w:pPr>
        <w:pStyle w:val="GeorgiaText"/>
        <w:spacing w:before="120"/>
        <w:rPr>
          <w:rFonts w:ascii="Arial" w:eastAsiaTheme="majorEastAsia" w:hAnsi="Arial" w:cs="Times New Roman (Headings CS)"/>
          <w:caps/>
          <w:color w:val="BF5700"/>
          <w:lang w:bidi="en-US"/>
        </w:rPr>
      </w:pPr>
      <w:r>
        <w:rPr>
          <w:rFonts w:ascii="Arial" w:eastAsiaTheme="majorEastAsia" w:hAnsi="Arial" w:cs="Times New Roman (Headings CS)"/>
          <w:caps/>
          <w:color w:val="BF5700"/>
          <w:lang w:bidi="en-US"/>
        </w:rPr>
        <w:t>Carrying of Handguns on Campus</w:t>
      </w:r>
    </w:p>
    <w:p w14:paraId="5A7233EA" w14:textId="77777777" w:rsidR="00770BAD" w:rsidRDefault="00770BAD" w:rsidP="00770BAD">
      <w:pPr>
        <w:pStyle w:val="GeorgiaText"/>
      </w:pPr>
      <w:r w:rsidRPr="002E6AF7">
        <w:t>Texas’ Open Carry law expressly prohibits a licensed to carry (LTC) holder from carrying a handgun openly on the campus of an institution of higher education such as UT Austin.</w:t>
      </w:r>
      <w:r>
        <w:t xml:space="preserve"> Students in this class should be aware of the following university policies:</w:t>
      </w:r>
    </w:p>
    <w:p w14:paraId="6A3E7764" w14:textId="77777777" w:rsidR="00770BAD" w:rsidRDefault="00770BAD" w:rsidP="00770BAD">
      <w:pPr>
        <w:pStyle w:val="GeorgiaText"/>
        <w:numPr>
          <w:ilvl w:val="0"/>
          <w:numId w:val="39"/>
        </w:numPr>
      </w:pPr>
      <w:bookmarkStart w:id="5" w:name="_Hlk89440246"/>
      <w:r>
        <w:t xml:space="preserve">Students in this class who hold a license to carry are asked to </w:t>
      </w:r>
      <w:hyperlink r:id="rId41" w:anchor="ac" w:history="1">
        <w:r w:rsidRPr="002E6AF7">
          <w:rPr>
            <w:rStyle w:val="Hyperlink"/>
          </w:rPr>
          <w:t>review the university policy regarding campus carry</w:t>
        </w:r>
      </w:hyperlink>
      <w:r>
        <w:t>.</w:t>
      </w:r>
    </w:p>
    <w:bookmarkEnd w:id="5"/>
    <w:p w14:paraId="797719EE" w14:textId="77777777" w:rsidR="00770BAD" w:rsidRDefault="00770BAD" w:rsidP="00770BAD">
      <w:pPr>
        <w:pStyle w:val="GeorgiaText"/>
        <w:numPr>
          <w:ilvl w:val="0"/>
          <w:numId w:val="39"/>
        </w:numPr>
      </w:pPr>
      <w:r>
        <w:t>Individuals who hold a license to carry are eligible to carry a concealed handgun on campus, including in most outdoor areas, buildings and spaces that are accessible to the public, and in classrooms.</w:t>
      </w:r>
    </w:p>
    <w:p w14:paraId="692AC129" w14:textId="77777777" w:rsidR="00770BAD" w:rsidRDefault="00770BAD" w:rsidP="00770BAD">
      <w:pPr>
        <w:pStyle w:val="GeorgiaText"/>
        <w:numPr>
          <w:ilvl w:val="0"/>
          <w:numId w:val="39"/>
        </w:numPr>
      </w:pPr>
      <w:r>
        <w:t xml:space="preserve">It is the responsibility of concealed-carry license holders to </w:t>
      </w:r>
      <w:proofErr w:type="gramStart"/>
      <w:r>
        <w:t>carry their handguns on or about their person at all times</w:t>
      </w:r>
      <w:proofErr w:type="gramEnd"/>
      <w: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28412BEB" w14:textId="77777777" w:rsidR="00770BAD" w:rsidRDefault="00770BAD" w:rsidP="00770BAD">
      <w:pPr>
        <w:pStyle w:val="GeorgiaText"/>
        <w:numPr>
          <w:ilvl w:val="0"/>
          <w:numId w:val="39"/>
        </w:numPr>
      </w:pPr>
      <w:r>
        <w:t xml:space="preserve">Per my right, I prohibit carrying of handguns in my personal office. Note that this information will also be conveyed to all students verbally during the first week of class. This written notice is intended to reinforce the verbal </w:t>
      </w:r>
      <w:proofErr w:type="gramStart"/>
      <w:r>
        <w:t>notification, and</w:t>
      </w:r>
      <w:proofErr w:type="gramEnd"/>
      <w:r>
        <w:t xml:space="preserve"> is not a “legally effective” means of notification in its own right.  </w:t>
      </w:r>
    </w:p>
    <w:p w14:paraId="50230765" w14:textId="77777777" w:rsidR="004C1F4A" w:rsidRDefault="004C1F4A" w:rsidP="004C1F4A">
      <w:pPr>
        <w:pStyle w:val="GeorgiaText"/>
        <w:ind w:left="720"/>
      </w:pPr>
    </w:p>
    <w:p w14:paraId="673EB108" w14:textId="77777777" w:rsidR="00770BAD" w:rsidRPr="004C1F4A" w:rsidRDefault="00770BAD" w:rsidP="004C1F4A">
      <w:pPr>
        <w:pStyle w:val="GeorgiaText"/>
        <w:spacing w:before="120"/>
        <w:rPr>
          <w:rFonts w:ascii="Arial" w:eastAsiaTheme="majorEastAsia" w:hAnsi="Arial" w:cs="Times New Roman (Headings CS)"/>
          <w:caps/>
          <w:color w:val="BF5700"/>
          <w:lang w:bidi="en-US"/>
        </w:rPr>
      </w:pPr>
      <w:r w:rsidRPr="004C1F4A">
        <w:rPr>
          <w:rFonts w:ascii="Arial" w:eastAsiaTheme="majorEastAsia" w:hAnsi="Arial" w:cs="Times New Roman (Headings CS)"/>
          <w:caps/>
          <w:color w:val="BF5700"/>
          <w:lang w:bidi="en-US"/>
        </w:rPr>
        <w:t>TITLE IX DISCLOSURE</w:t>
      </w:r>
    </w:p>
    <w:p w14:paraId="6B1A77DD" w14:textId="641BB9CD" w:rsidR="00770BAD" w:rsidRPr="004649F7" w:rsidRDefault="00770BAD" w:rsidP="00770BAD">
      <w:pPr>
        <w:pStyle w:val="GeorgiaText"/>
      </w:pPr>
      <w:r w:rsidRPr="00A26023">
        <w:t xml:space="preserve">Beginning January 1, 2020, </w:t>
      </w:r>
      <w:proofErr w:type="spellStart"/>
      <w:r w:rsidRPr="00A26023">
        <w:t>TexasSenate</w:t>
      </w:r>
      <w:proofErr w:type="spellEnd"/>
      <w:r w:rsidRPr="00A26023">
        <w:t xml:space="preserve"> Bill 212</w:t>
      </w:r>
      <w:r>
        <w:t xml:space="preserve"> </w:t>
      </w:r>
      <w:r w:rsidRPr="00A26023">
        <w:t xml:space="preserve">requires all employees of Texas universities, including faculty, </w:t>
      </w:r>
      <w:r>
        <w:t xml:space="preserve">to </w:t>
      </w:r>
      <w:r w:rsidRPr="00A26023">
        <w:t xml:space="preserve">report any information to </w:t>
      </w:r>
      <w:proofErr w:type="spellStart"/>
      <w:r w:rsidRPr="00A26023">
        <w:t>theTitle</w:t>
      </w:r>
      <w:proofErr w:type="spellEnd"/>
      <w:r w:rsidRPr="00A26023">
        <w:t xml:space="preserve"> IX Office</w:t>
      </w:r>
      <w:r>
        <w:t xml:space="preserve"> </w:t>
      </w:r>
      <w:r w:rsidRPr="00A26023">
        <w:t>regarding sexual harassment, sexual assault, dating violence and stalking that is disclosed to them. Texas law requires that all employees who witness or receive any information of this type (including, but not limited to, writing assignments, class discussions, or one-on-one</w:t>
      </w:r>
      <w:r>
        <w:t xml:space="preserve"> </w:t>
      </w:r>
      <w:r w:rsidRPr="00A26023">
        <w:t>conversations) must be report</w:t>
      </w:r>
      <w:r>
        <w:t xml:space="preserve"> it</w:t>
      </w:r>
      <w:r w:rsidRPr="00A26023">
        <w:t xml:space="preserve">. If you would </w:t>
      </w:r>
      <w:proofErr w:type="spellStart"/>
      <w:r w:rsidRPr="00A26023">
        <w:t>liketo</w:t>
      </w:r>
      <w:proofErr w:type="spellEnd"/>
      <w:r w:rsidRPr="00A26023">
        <w:t xml:space="preserve"> speak with someone who can provide</w:t>
      </w:r>
      <w:r>
        <w:t xml:space="preserve"> </w:t>
      </w:r>
      <w:r w:rsidRPr="00A26023">
        <w:t xml:space="preserve">support or remedies without making an official report to the university, please email </w:t>
      </w:r>
      <w:hyperlink r:id="rId42" w:history="1">
        <w:r w:rsidRPr="00424CD9">
          <w:rPr>
            <w:rStyle w:val="Hyperlink"/>
          </w:rPr>
          <w:t>advocate@austin.utexas.edu</w:t>
        </w:r>
      </w:hyperlink>
      <w:r w:rsidRPr="00A26023">
        <w:t xml:space="preserve">. For more information about reporting options and resources, visit </w:t>
      </w:r>
      <w:hyperlink r:id="rId43" w:history="1">
        <w:r w:rsidRPr="00424CD9">
          <w:rPr>
            <w:rStyle w:val="Hyperlink"/>
          </w:rPr>
          <w:t>http://www.titleix.utexas.edu/</w:t>
        </w:r>
      </w:hyperlink>
      <w:r w:rsidRPr="00A26023">
        <w:t>,</w:t>
      </w:r>
      <w:r>
        <w:t xml:space="preserve"> </w:t>
      </w:r>
      <w:r w:rsidRPr="00A26023">
        <w:t>contact the Title IX Office</w:t>
      </w:r>
      <w:r>
        <w:t xml:space="preserve"> </w:t>
      </w:r>
      <w:r w:rsidRPr="00A26023">
        <w:t>via email at titleix@austin.utexas.edu, or call 512-471-0419. Although graduate teaching and research assistants are not subject to Texas Senate Bill 212, they are</w:t>
      </w:r>
      <w:r>
        <w:t xml:space="preserve"> </w:t>
      </w:r>
      <w:r w:rsidRPr="00A26023">
        <w:t>still</w:t>
      </w:r>
      <w:r>
        <w:t xml:space="preserve"> </w:t>
      </w:r>
      <w:r w:rsidRPr="00A26023">
        <w:t>mandatory reporters</w:t>
      </w:r>
      <w:r>
        <w:t xml:space="preserve"> </w:t>
      </w:r>
      <w:r w:rsidRPr="00A26023">
        <w:t>under Federal Title IX laws</w:t>
      </w:r>
      <w:r>
        <w:t xml:space="preserve"> </w:t>
      </w:r>
      <w:r w:rsidRPr="00A26023">
        <w:t>and are required to report</w:t>
      </w:r>
      <w:r>
        <w:t xml:space="preserve"> </w:t>
      </w:r>
      <w:r w:rsidRPr="00A26023">
        <w:t>a wide range of behaviors we refer to as sexual misconduct, including the types of sexual misconduct</w:t>
      </w:r>
      <w:r>
        <w:t xml:space="preserve"> </w:t>
      </w:r>
      <w:r w:rsidRPr="00A26023">
        <w:t>covered under Texas Senate Bill 212.The Title IX office has developed</w:t>
      </w:r>
      <w:r>
        <w:t xml:space="preserve"> </w:t>
      </w:r>
      <w:r w:rsidRPr="00A26023">
        <w:t>supportive ways to respond to a survivor</w:t>
      </w:r>
      <w:r>
        <w:t xml:space="preserve"> </w:t>
      </w:r>
      <w:r w:rsidRPr="00A26023">
        <w:t>and compiled</w:t>
      </w:r>
      <w:r>
        <w:t xml:space="preserve"> </w:t>
      </w:r>
      <w:r w:rsidRPr="00A26023">
        <w:t>campus resources</w:t>
      </w:r>
      <w:r>
        <w:t xml:space="preserve"> </w:t>
      </w:r>
      <w:r w:rsidRPr="00A26023">
        <w:t>to support survivors.</w:t>
      </w:r>
    </w:p>
    <w:p w14:paraId="71755211" w14:textId="77777777" w:rsidR="00770BAD" w:rsidRPr="00385D5A" w:rsidRDefault="00770BAD" w:rsidP="00770BAD">
      <w:pPr>
        <w:pStyle w:val="GeorgiaText"/>
      </w:pPr>
      <w:r w:rsidRPr="00385D5A">
        <w:lastRenderedPageBreak/>
        <w:t xml:space="preserve"> </w:t>
      </w:r>
    </w:p>
    <w:p w14:paraId="3CDA4EE3" w14:textId="77777777" w:rsidR="00770BAD" w:rsidRDefault="00770BAD" w:rsidP="00770BAD">
      <w:pPr>
        <w:pStyle w:val="GeorgiaText"/>
      </w:pPr>
      <w:r w:rsidRPr="00385D5A">
        <w:t xml:space="preserve">Faculty members and certain staff members are considered “Responsible Employees” or “Mandatory Reporters,” which means that they are required to report violations of Title IX to the Title IX Coordinator. </w:t>
      </w:r>
      <w:r w:rsidRPr="007B275E">
        <w:rPr>
          <w:rStyle w:val="Strong"/>
        </w:rPr>
        <w:t>I am a Responsible Employee and must report any Title IX</w:t>
      </w:r>
      <w:r>
        <w:rPr>
          <w:rStyle w:val="Strong"/>
        </w:rPr>
        <w:t>-</w:t>
      </w:r>
      <w:r w:rsidRPr="007B275E">
        <w:rPr>
          <w:rStyle w:val="Strong"/>
        </w:rPr>
        <w:t>related incidents</w:t>
      </w:r>
      <w:r w:rsidRPr="00385D5A">
        <w:t xml:space="preserve"> that are disclosed in writing, discussion, or one-on-one. Before talking with me or with any faculty or staff member about a Title IX</w:t>
      </w:r>
      <w:r>
        <w:t>-</w:t>
      </w:r>
      <w:r w:rsidRPr="00385D5A">
        <w:t xml:space="preserve">related incident, be sure to ask whether they are a responsible employee. If you want to speak with someone for support or remedies without making an official report to the university, email </w:t>
      </w:r>
      <w:hyperlink r:id="rId44">
        <w:r w:rsidRPr="00385D5A">
          <w:rPr>
            <w:rStyle w:val="Hyperlink"/>
          </w:rPr>
          <w:t>advocate@austin.utexas.edu</w:t>
        </w:r>
      </w:hyperlink>
      <w:r w:rsidRPr="00385D5A">
        <w:t xml:space="preserve"> For more information about reporting options and resources, visit the </w:t>
      </w:r>
      <w:hyperlink r:id="rId45" w:history="1">
        <w:r w:rsidRPr="005C5365">
          <w:rPr>
            <w:rStyle w:val="Hyperlink"/>
          </w:rPr>
          <w:t>Title IX Office</w:t>
        </w:r>
      </w:hyperlink>
      <w:r w:rsidRPr="00385D5A">
        <w:t xml:space="preserve"> </w:t>
      </w:r>
      <w:r>
        <w:t>or email</w:t>
      </w:r>
      <w:r w:rsidRPr="00385D5A">
        <w:t xml:space="preserve"> </w:t>
      </w:r>
      <w:hyperlink r:id="rId46">
        <w:r w:rsidRPr="00385D5A">
          <w:rPr>
            <w:rStyle w:val="Hyperlink"/>
          </w:rPr>
          <w:t>titleix@austin.utexas.edu</w:t>
        </w:r>
      </w:hyperlink>
      <w:r w:rsidRPr="00385D5A">
        <w:t xml:space="preserve">. </w:t>
      </w:r>
    </w:p>
    <w:p w14:paraId="2745D541" w14:textId="77777777" w:rsidR="004C1F4A" w:rsidRPr="00385D5A" w:rsidRDefault="004C1F4A" w:rsidP="00770BAD">
      <w:pPr>
        <w:pStyle w:val="GeorgiaText"/>
      </w:pPr>
    </w:p>
    <w:p w14:paraId="1E1125EC" w14:textId="77777777" w:rsidR="00770BAD" w:rsidRPr="00385D5A" w:rsidRDefault="00770BAD" w:rsidP="004C1F4A">
      <w:pPr>
        <w:pStyle w:val="GeorgiaText"/>
        <w:spacing w:before="120"/>
      </w:pPr>
      <w:r w:rsidRPr="004C1F4A">
        <w:rPr>
          <w:rFonts w:ascii="Arial" w:eastAsiaTheme="majorEastAsia" w:hAnsi="Arial" w:cs="Times New Roman (Headings CS)"/>
          <w:caps/>
          <w:color w:val="BF5700"/>
          <w:lang w:bidi="en-US"/>
        </w:rPr>
        <w:t>Campus Safety</w:t>
      </w:r>
    </w:p>
    <w:p w14:paraId="12E87ED7" w14:textId="77777777" w:rsidR="00770BAD" w:rsidRPr="00385D5A" w:rsidRDefault="00770BAD" w:rsidP="00770BAD">
      <w:pPr>
        <w:pStyle w:val="GeorgiaText"/>
      </w:pPr>
      <w:r w:rsidRPr="00385D5A">
        <w:t xml:space="preserve">The following </w:t>
      </w:r>
      <w:r>
        <w:t xml:space="preserve">are </w:t>
      </w:r>
      <w:r w:rsidRPr="00385D5A">
        <w:t xml:space="preserve">recommendations regarding emergency evacuation from the </w:t>
      </w:r>
      <w:hyperlink r:id="rId47" w:history="1">
        <w:r w:rsidRPr="00E70CE7">
          <w:rPr>
            <w:rStyle w:val="Hyperlink"/>
          </w:rPr>
          <w:t>Office of Campus Safety and Security</w:t>
        </w:r>
      </w:hyperlink>
      <w:r w:rsidRPr="00385D5A">
        <w:t>, 512-471-5767</w:t>
      </w:r>
      <w:r>
        <w:t>,</w:t>
      </w:r>
      <w:r w:rsidRPr="00385D5A">
        <w:t xml:space="preserve"> </w:t>
      </w:r>
    </w:p>
    <w:p w14:paraId="7C56C91B" w14:textId="77777777" w:rsidR="00770BAD" w:rsidRDefault="00770BAD" w:rsidP="00770BAD">
      <w:pPr>
        <w:pStyle w:val="GeorgiaText"/>
        <w:numPr>
          <w:ilvl w:val="0"/>
          <w:numId w:val="28"/>
        </w:numPr>
      </w:pPr>
      <w:r w:rsidRPr="00E70CE7">
        <w:t>Students should sign up for Campus Emergency Text Alerts at the page linked above.</w:t>
      </w:r>
    </w:p>
    <w:p w14:paraId="286E0A32" w14:textId="77777777" w:rsidR="00770BAD" w:rsidRPr="00385D5A" w:rsidRDefault="00770BAD" w:rsidP="00770BAD">
      <w:pPr>
        <w:pStyle w:val="GeorgiaText"/>
        <w:numPr>
          <w:ilvl w:val="0"/>
          <w:numId w:val="28"/>
        </w:numPr>
      </w:pPr>
      <w:r w:rsidRPr="00385D5A">
        <w:t xml:space="preserve">Occupants of buildings on The University of Texas at Austin campus </w:t>
      </w:r>
      <w:r>
        <w:t>must</w:t>
      </w:r>
      <w:r w:rsidRPr="00385D5A">
        <w:t xml:space="preserve"> evacuate buildings when a fire alarm is activated. Alarm activation or announcement requires exiting and assembling outside.</w:t>
      </w:r>
    </w:p>
    <w:p w14:paraId="2089DD88" w14:textId="77777777" w:rsidR="00770BAD" w:rsidRPr="00385D5A" w:rsidRDefault="00770BAD" w:rsidP="00770BAD">
      <w:pPr>
        <w:pStyle w:val="GeorgiaText"/>
        <w:numPr>
          <w:ilvl w:val="0"/>
          <w:numId w:val="29"/>
        </w:numPr>
      </w:pPr>
      <w:r w:rsidRPr="00385D5A">
        <w:t>Familiarize yourself with all exit doors of each classroom and building you may occupy. Remember that the nearest exit door may not be the one you used when entering the building.</w:t>
      </w:r>
    </w:p>
    <w:p w14:paraId="64047B2D" w14:textId="77777777" w:rsidR="00770BAD" w:rsidRPr="00385D5A" w:rsidRDefault="00770BAD" w:rsidP="00770BAD">
      <w:pPr>
        <w:pStyle w:val="GeorgiaText"/>
        <w:numPr>
          <w:ilvl w:val="0"/>
          <w:numId w:val="29"/>
        </w:numPr>
      </w:pPr>
      <w:r w:rsidRPr="00385D5A">
        <w:t>Students requiring assistance in evacuation shall inform their instructor in writing during the first week of class.</w:t>
      </w:r>
    </w:p>
    <w:p w14:paraId="1AF66636" w14:textId="77777777" w:rsidR="00770BAD" w:rsidRPr="00385D5A" w:rsidRDefault="00770BAD" w:rsidP="00770BAD">
      <w:pPr>
        <w:pStyle w:val="GeorgiaText"/>
        <w:numPr>
          <w:ilvl w:val="0"/>
          <w:numId w:val="29"/>
        </w:numPr>
      </w:pPr>
      <w:r w:rsidRPr="00385D5A">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79BBD891" w14:textId="77777777" w:rsidR="00770BAD" w:rsidRPr="00385D5A" w:rsidRDefault="00770BAD" w:rsidP="00770BAD">
      <w:pPr>
        <w:pStyle w:val="GeorgiaText"/>
        <w:numPr>
          <w:ilvl w:val="0"/>
          <w:numId w:val="29"/>
        </w:numPr>
      </w:pPr>
      <w:r>
        <w:t xml:space="preserve">For more information, please visit </w:t>
      </w:r>
      <w:hyperlink r:id="rId48" w:history="1">
        <w:r w:rsidRPr="00C5032F">
          <w:rPr>
            <w:rStyle w:val="Hyperlink"/>
          </w:rPr>
          <w:t>emergency preparedness</w:t>
        </w:r>
      </w:hyperlink>
      <w:r>
        <w:t>.</w:t>
      </w:r>
    </w:p>
    <w:p w14:paraId="3670204C" w14:textId="77777777" w:rsidR="00770BAD" w:rsidRPr="00385D5A" w:rsidRDefault="00770BAD" w:rsidP="00770BAD">
      <w:pPr>
        <w:pStyle w:val="GeorgiaText"/>
        <w:ind w:left="720"/>
      </w:pPr>
    </w:p>
    <w:p w14:paraId="0693D390" w14:textId="77777777" w:rsidR="00770BAD" w:rsidRPr="00385D5A" w:rsidRDefault="00770BAD" w:rsidP="00770BAD">
      <w:pPr>
        <w:pStyle w:val="GeorgiaText"/>
      </w:pPr>
    </w:p>
    <w:p w14:paraId="49B8AAB4" w14:textId="6B99E9B7" w:rsidR="00682382" w:rsidRDefault="00682382" w:rsidP="00770BAD">
      <w:pPr>
        <w:spacing w:before="7" w:line="220" w:lineRule="exact"/>
      </w:pPr>
    </w:p>
    <w:sectPr w:rsidR="00682382">
      <w:footerReference w:type="default" r:id="rId49"/>
      <w:pgSz w:w="12240" w:h="15840"/>
      <w:pgMar w:top="920" w:right="640" w:bottom="960" w:left="62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627E" w14:textId="77777777" w:rsidR="00FB3BCE" w:rsidRDefault="00FB3BCE">
      <w:r>
        <w:separator/>
      </w:r>
    </w:p>
  </w:endnote>
  <w:endnote w:type="continuationSeparator" w:id="0">
    <w:p w14:paraId="270FB53E" w14:textId="77777777" w:rsidR="00FB3BCE" w:rsidRDefault="00FB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Segoe UI">
    <w:panose1 w:val="020B0502040204020203"/>
    <w:charset w:val="00"/>
    <w:family w:val="swiss"/>
    <w:pitch w:val="variable"/>
    <w:sig w:usb0="E4002EFF" w:usb1="C000E47F" w:usb2="00000009" w:usb3="00000000" w:csb0="000001FF" w:csb1="00000000"/>
  </w:font>
  <w:font w:name="EurostileLT-Condensed">
    <w:altName w:val="Cambria"/>
    <w:panose1 w:val="00000000000000000000"/>
    <w:charset w:val="4D"/>
    <w:family w:val="auto"/>
    <w:notTrueType/>
    <w:pitch w:val="default"/>
    <w:sig w:usb0="00000003" w:usb1="00000000" w:usb2="00000000" w:usb3="00000000" w:csb0="00000001" w:csb1="00000000"/>
  </w:font>
  <w:font w:name="ZapfDingbatsITC">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F8D" w14:textId="77777777" w:rsidR="0047522B" w:rsidRDefault="0047522B">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0B8FB23" wp14:editId="44452E03">
              <wp:simplePos x="0" y="0"/>
              <wp:positionH relativeFrom="page">
                <wp:posOffset>3825183</wp:posOffset>
              </wp:positionH>
              <wp:positionV relativeFrom="page">
                <wp:posOffset>9430603</wp:posOffset>
              </wp:positionV>
              <wp:extent cx="221378" cy="204716"/>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78" cy="20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75832" w14:textId="77777777" w:rsidR="0047522B" w:rsidRDefault="0047522B">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FB23" id="_x0000_t202" coordsize="21600,21600" o:spt="202" path="m,l,21600r21600,l21600,xe">
              <v:stroke joinstyle="miter"/>
              <v:path gradientshapeok="t" o:connecttype="rect"/>
            </v:shapetype>
            <v:shape id="Text Box 1" o:spid="_x0000_s1026" type="#_x0000_t202" style="position:absolute;margin-left:301.2pt;margin-top:742.55pt;width:17.4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" filled="f" stroked="f">
              <v:textbox inset="0,0,0,0">
                <w:txbxContent>
                  <w:p w14:paraId="00875832" w14:textId="77777777" w:rsidR="0047522B" w:rsidRDefault="0047522B">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26BD" w14:textId="77777777" w:rsidR="00FB3BCE" w:rsidRDefault="00FB3BCE">
      <w:r>
        <w:separator/>
      </w:r>
    </w:p>
  </w:footnote>
  <w:footnote w:type="continuationSeparator" w:id="0">
    <w:p w14:paraId="069B250F" w14:textId="77777777" w:rsidR="00FB3BCE" w:rsidRDefault="00FB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BA2"/>
    <w:multiLevelType w:val="hybridMultilevel"/>
    <w:tmpl w:val="05C259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E4D0C"/>
    <w:multiLevelType w:val="hybridMultilevel"/>
    <w:tmpl w:val="11460DF0"/>
    <w:lvl w:ilvl="0" w:tplc="A8160324">
      <w:start w:val="1"/>
      <w:numFmt w:val="bullet"/>
      <w:lvlText w:val="•"/>
      <w:lvlJc w:val="left"/>
      <w:pPr>
        <w:ind w:left="1540" w:hanging="360"/>
      </w:pPr>
      <w:rPr>
        <w:rFont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14AD616B"/>
    <w:multiLevelType w:val="hybridMultilevel"/>
    <w:tmpl w:val="A51811A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460081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0251F7"/>
    <w:multiLevelType w:val="hybridMultilevel"/>
    <w:tmpl w:val="5454A294"/>
    <w:lvl w:ilvl="0" w:tplc="B48E53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C188E"/>
    <w:multiLevelType w:val="hybridMultilevel"/>
    <w:tmpl w:val="A51811A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460081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7515D"/>
    <w:multiLevelType w:val="hybridMultilevel"/>
    <w:tmpl w:val="66EC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E52AA"/>
    <w:multiLevelType w:val="hybridMultilevel"/>
    <w:tmpl w:val="3490C66C"/>
    <w:lvl w:ilvl="0" w:tplc="9FECB922">
      <w:start w:val="1"/>
      <w:numFmt w:val="lowerLetter"/>
      <w:lvlText w:val="%1."/>
      <w:lvlJc w:val="left"/>
      <w:pPr>
        <w:ind w:left="360" w:hanging="360"/>
      </w:pPr>
      <w:rPr>
        <w:rFonts w:asciiTheme="minorHAnsi" w:eastAsiaTheme="minorEastAsia" w:hAnsiTheme="minorHAnsi" w:cs="Calibr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684CFF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3E1F90"/>
    <w:multiLevelType w:val="hybridMultilevel"/>
    <w:tmpl w:val="2280F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8424F"/>
    <w:multiLevelType w:val="hybridMultilevel"/>
    <w:tmpl w:val="A51811A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460081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3051BE"/>
    <w:multiLevelType w:val="hybridMultilevel"/>
    <w:tmpl w:val="444A581A"/>
    <w:lvl w:ilvl="0" w:tplc="5D001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9420E"/>
    <w:multiLevelType w:val="hybridMultilevel"/>
    <w:tmpl w:val="5A18B7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7D2FFF"/>
    <w:multiLevelType w:val="hybridMultilevel"/>
    <w:tmpl w:val="444A581A"/>
    <w:lvl w:ilvl="0" w:tplc="5D001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502B2"/>
    <w:multiLevelType w:val="hybridMultilevel"/>
    <w:tmpl w:val="329846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684CFF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8A5603"/>
    <w:multiLevelType w:val="hybridMultilevel"/>
    <w:tmpl w:val="E1982FF6"/>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9684CFF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B35D97"/>
    <w:multiLevelType w:val="hybridMultilevel"/>
    <w:tmpl w:val="A51811A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460081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C26948"/>
    <w:multiLevelType w:val="hybridMultilevel"/>
    <w:tmpl w:val="82686C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9C5CBC"/>
    <w:multiLevelType w:val="hybridMultilevel"/>
    <w:tmpl w:val="7CA4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E7FDD"/>
    <w:multiLevelType w:val="hybridMultilevel"/>
    <w:tmpl w:val="D06682C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684CFF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D71DE2"/>
    <w:multiLevelType w:val="hybridMultilevel"/>
    <w:tmpl w:val="E9EC9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70165"/>
    <w:multiLevelType w:val="hybridMultilevel"/>
    <w:tmpl w:val="601203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A3F7F"/>
    <w:multiLevelType w:val="hybridMultilevel"/>
    <w:tmpl w:val="5A18B7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1733E2"/>
    <w:multiLevelType w:val="hybridMultilevel"/>
    <w:tmpl w:val="F9864D24"/>
    <w:lvl w:ilvl="0" w:tplc="B87605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55668F"/>
    <w:multiLevelType w:val="hybridMultilevel"/>
    <w:tmpl w:val="AEE4080C"/>
    <w:lvl w:ilvl="0" w:tplc="FB86DCF4">
      <w:start w:val="1"/>
      <w:numFmt w:val="bullet"/>
      <w:lvlText w:val="-"/>
      <w:lvlJc w:val="left"/>
      <w:pPr>
        <w:ind w:left="255"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lvl w:ilvl="1" w:tplc="0D828054">
      <w:start w:val="1"/>
      <w:numFmt w:val="bullet"/>
      <w:lvlText w:val="o"/>
      <w:lvlJc w:val="left"/>
      <w:pPr>
        <w:ind w:left="1259"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lvl w:ilvl="2" w:tplc="7354D3FE">
      <w:start w:val="1"/>
      <w:numFmt w:val="bullet"/>
      <w:lvlText w:val="▪"/>
      <w:lvlJc w:val="left"/>
      <w:pPr>
        <w:ind w:left="1979"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lvl w:ilvl="3" w:tplc="38C68414">
      <w:start w:val="1"/>
      <w:numFmt w:val="bullet"/>
      <w:lvlText w:val="•"/>
      <w:lvlJc w:val="left"/>
      <w:pPr>
        <w:ind w:left="2699" w:firstLine="0"/>
      </w:pPr>
      <w:rPr>
        <w:rFonts w:ascii="Arial" w:eastAsia="Arial" w:hAnsi="Arial" w:cs="Arial"/>
        <w:b w:val="0"/>
        <w:i w:val="0"/>
        <w:strike w:val="0"/>
        <w:dstrike w:val="0"/>
        <w:color w:val="44546A"/>
        <w:sz w:val="20"/>
        <w:szCs w:val="20"/>
        <w:u w:val="none" w:color="000000"/>
        <w:effect w:val="none"/>
        <w:bdr w:val="none" w:sz="0" w:space="0" w:color="auto" w:frame="1"/>
        <w:vertAlign w:val="baseline"/>
      </w:rPr>
    </w:lvl>
    <w:lvl w:ilvl="4" w:tplc="88968AAE">
      <w:start w:val="1"/>
      <w:numFmt w:val="bullet"/>
      <w:lvlText w:val="o"/>
      <w:lvlJc w:val="left"/>
      <w:pPr>
        <w:ind w:left="3419"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lvl w:ilvl="5" w:tplc="CA7807BC">
      <w:start w:val="1"/>
      <w:numFmt w:val="bullet"/>
      <w:lvlText w:val="▪"/>
      <w:lvlJc w:val="left"/>
      <w:pPr>
        <w:ind w:left="4139"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lvl w:ilvl="6" w:tplc="27485976">
      <w:start w:val="1"/>
      <w:numFmt w:val="bullet"/>
      <w:lvlText w:val="•"/>
      <w:lvlJc w:val="left"/>
      <w:pPr>
        <w:ind w:left="4859" w:firstLine="0"/>
      </w:pPr>
      <w:rPr>
        <w:rFonts w:ascii="Arial" w:eastAsia="Arial" w:hAnsi="Arial" w:cs="Arial"/>
        <w:b w:val="0"/>
        <w:i w:val="0"/>
        <w:strike w:val="0"/>
        <w:dstrike w:val="0"/>
        <w:color w:val="44546A"/>
        <w:sz w:val="20"/>
        <w:szCs w:val="20"/>
        <w:u w:val="none" w:color="000000"/>
        <w:effect w:val="none"/>
        <w:bdr w:val="none" w:sz="0" w:space="0" w:color="auto" w:frame="1"/>
        <w:vertAlign w:val="baseline"/>
      </w:rPr>
    </w:lvl>
    <w:lvl w:ilvl="7" w:tplc="77463736">
      <w:start w:val="1"/>
      <w:numFmt w:val="bullet"/>
      <w:lvlText w:val="o"/>
      <w:lvlJc w:val="left"/>
      <w:pPr>
        <w:ind w:left="5579"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lvl w:ilvl="8" w:tplc="92F2D162">
      <w:start w:val="1"/>
      <w:numFmt w:val="bullet"/>
      <w:lvlText w:val="▪"/>
      <w:lvlJc w:val="left"/>
      <w:pPr>
        <w:ind w:left="6299" w:firstLine="0"/>
      </w:pPr>
      <w:rPr>
        <w:rFonts w:ascii="Segoe UI Symbol" w:eastAsia="Segoe UI Symbol" w:hAnsi="Segoe UI Symbol" w:cs="Segoe UI Symbol"/>
        <w:b w:val="0"/>
        <w:i w:val="0"/>
        <w:strike w:val="0"/>
        <w:dstrike w:val="0"/>
        <w:color w:val="44546A"/>
        <w:sz w:val="20"/>
        <w:szCs w:val="20"/>
        <w:u w:val="none" w:color="000000"/>
        <w:effect w:val="none"/>
        <w:bdr w:val="none" w:sz="0" w:space="0" w:color="auto" w:frame="1"/>
        <w:vertAlign w:val="baseline"/>
      </w:rPr>
    </w:lvl>
  </w:abstractNum>
  <w:abstractNum w:abstractNumId="25" w15:restartNumberingAfterBreak="0">
    <w:nsid w:val="48DB3E84"/>
    <w:multiLevelType w:val="hybridMultilevel"/>
    <w:tmpl w:val="28D86DA0"/>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C460081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AA4B9C"/>
    <w:multiLevelType w:val="hybridMultilevel"/>
    <w:tmpl w:val="E7D2E5C0"/>
    <w:lvl w:ilvl="0" w:tplc="93386F4E">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63E1"/>
    <w:multiLevelType w:val="hybridMultilevel"/>
    <w:tmpl w:val="1402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193114"/>
    <w:multiLevelType w:val="hybridMultilevel"/>
    <w:tmpl w:val="24F2D4E4"/>
    <w:lvl w:ilvl="0" w:tplc="0E8435C4">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56DBA"/>
    <w:multiLevelType w:val="hybridMultilevel"/>
    <w:tmpl w:val="8D76842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32" w15:restartNumberingAfterBreak="0">
    <w:nsid w:val="63976247"/>
    <w:multiLevelType w:val="hybridMultilevel"/>
    <w:tmpl w:val="32FE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75967"/>
    <w:multiLevelType w:val="hybridMultilevel"/>
    <w:tmpl w:val="FDF6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144E6"/>
    <w:multiLevelType w:val="hybridMultilevel"/>
    <w:tmpl w:val="858EF790"/>
    <w:lvl w:ilvl="0" w:tplc="0AFCDEC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47A2E"/>
    <w:multiLevelType w:val="hybridMultilevel"/>
    <w:tmpl w:val="F6CE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D63AB"/>
    <w:multiLevelType w:val="hybridMultilevel"/>
    <w:tmpl w:val="F9864D24"/>
    <w:lvl w:ilvl="0" w:tplc="B87605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FC6139"/>
    <w:multiLevelType w:val="hybridMultilevel"/>
    <w:tmpl w:val="929A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AC2591"/>
    <w:multiLevelType w:val="hybridMultilevel"/>
    <w:tmpl w:val="C0EEE66A"/>
    <w:lvl w:ilvl="0" w:tplc="04090019">
      <w:start w:val="1"/>
      <w:numFmt w:val="lowerLetter"/>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0" w15:restartNumberingAfterBreak="0">
    <w:nsid w:val="7AAB359D"/>
    <w:multiLevelType w:val="hybridMultilevel"/>
    <w:tmpl w:val="82686C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6628466">
    <w:abstractNumId w:val="34"/>
  </w:num>
  <w:num w:numId="2" w16cid:durableId="1395161213">
    <w:abstractNumId w:val="26"/>
  </w:num>
  <w:num w:numId="3" w16cid:durableId="1237087561">
    <w:abstractNumId w:val="3"/>
  </w:num>
  <w:num w:numId="4" w16cid:durableId="1300259501">
    <w:abstractNumId w:val="1"/>
  </w:num>
  <w:num w:numId="5" w16cid:durableId="1054816129">
    <w:abstractNumId w:val="24"/>
  </w:num>
  <w:num w:numId="6" w16cid:durableId="1189752884">
    <w:abstractNumId w:val="39"/>
  </w:num>
  <w:num w:numId="7" w16cid:durableId="1711344925">
    <w:abstractNumId w:val="21"/>
  </w:num>
  <w:num w:numId="8" w16cid:durableId="55590354">
    <w:abstractNumId w:val="0"/>
  </w:num>
  <w:num w:numId="9" w16cid:durableId="1613366597">
    <w:abstractNumId w:val="11"/>
  </w:num>
  <w:num w:numId="10" w16cid:durableId="1331055420">
    <w:abstractNumId w:val="10"/>
  </w:num>
  <w:num w:numId="11" w16cid:durableId="1995181446">
    <w:abstractNumId w:val="19"/>
  </w:num>
  <w:num w:numId="12" w16cid:durableId="2098207472">
    <w:abstractNumId w:val="23"/>
  </w:num>
  <w:num w:numId="13" w16cid:durableId="144586159">
    <w:abstractNumId w:val="17"/>
  </w:num>
  <w:num w:numId="14" w16cid:durableId="2015257511">
    <w:abstractNumId w:val="22"/>
  </w:num>
  <w:num w:numId="15" w16cid:durableId="2013415916">
    <w:abstractNumId w:val="20"/>
  </w:num>
  <w:num w:numId="16" w16cid:durableId="1445691092">
    <w:abstractNumId w:val="8"/>
  </w:num>
  <w:num w:numId="17" w16cid:durableId="683283261">
    <w:abstractNumId w:val="32"/>
  </w:num>
  <w:num w:numId="18" w16cid:durableId="73940453">
    <w:abstractNumId w:val="33"/>
  </w:num>
  <w:num w:numId="19" w16cid:durableId="1288119317">
    <w:abstractNumId w:val="27"/>
  </w:num>
  <w:num w:numId="20" w16cid:durableId="313874882">
    <w:abstractNumId w:val="14"/>
  </w:num>
  <w:num w:numId="21" w16cid:durableId="1064372230">
    <w:abstractNumId w:val="25"/>
  </w:num>
  <w:num w:numId="22" w16cid:durableId="37628908">
    <w:abstractNumId w:val="15"/>
  </w:num>
  <w:num w:numId="23" w16cid:durableId="763184093">
    <w:abstractNumId w:val="31"/>
  </w:num>
  <w:num w:numId="24" w16cid:durableId="904074958">
    <w:abstractNumId w:val="28"/>
  </w:num>
  <w:num w:numId="25" w16cid:durableId="1409184462">
    <w:abstractNumId w:val="37"/>
  </w:num>
  <w:num w:numId="26" w16cid:durableId="1116558187">
    <w:abstractNumId w:val="30"/>
  </w:num>
  <w:num w:numId="27" w16cid:durableId="376441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4812697">
    <w:abstractNumId w:val="9"/>
  </w:num>
  <w:num w:numId="29" w16cid:durableId="2035884641">
    <w:abstractNumId w:val="41"/>
  </w:num>
  <w:num w:numId="30" w16cid:durableId="680932287">
    <w:abstractNumId w:val="18"/>
  </w:num>
  <w:num w:numId="31" w16cid:durableId="1728335762">
    <w:abstractNumId w:val="13"/>
  </w:num>
  <w:num w:numId="32" w16cid:durableId="1317688839">
    <w:abstractNumId w:val="7"/>
  </w:num>
  <w:num w:numId="33" w16cid:durableId="1846894249">
    <w:abstractNumId w:val="16"/>
  </w:num>
  <w:num w:numId="34" w16cid:durableId="49621228">
    <w:abstractNumId w:val="2"/>
  </w:num>
  <w:num w:numId="35" w16cid:durableId="1565330519">
    <w:abstractNumId w:val="4"/>
  </w:num>
  <w:num w:numId="36" w16cid:durableId="125856403">
    <w:abstractNumId w:val="36"/>
  </w:num>
  <w:num w:numId="37" w16cid:durableId="721100439">
    <w:abstractNumId w:val="40"/>
  </w:num>
  <w:num w:numId="38" w16cid:durableId="196938839">
    <w:abstractNumId w:val="12"/>
  </w:num>
  <w:num w:numId="39" w16cid:durableId="677731413">
    <w:abstractNumId w:val="6"/>
  </w:num>
  <w:num w:numId="40" w16cid:durableId="955133932">
    <w:abstractNumId w:val="29"/>
  </w:num>
  <w:num w:numId="41" w16cid:durableId="1759983652">
    <w:abstractNumId w:val="35"/>
  </w:num>
  <w:num w:numId="42" w16cid:durableId="145274903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E2"/>
    <w:rsid w:val="00005F51"/>
    <w:rsid w:val="00013966"/>
    <w:rsid w:val="00021D76"/>
    <w:rsid w:val="00033C4B"/>
    <w:rsid w:val="000346E7"/>
    <w:rsid w:val="00042515"/>
    <w:rsid w:val="00052754"/>
    <w:rsid w:val="000532CE"/>
    <w:rsid w:val="00053E3B"/>
    <w:rsid w:val="00054B47"/>
    <w:rsid w:val="00083A72"/>
    <w:rsid w:val="0008419C"/>
    <w:rsid w:val="00086E0F"/>
    <w:rsid w:val="00094C4F"/>
    <w:rsid w:val="0009648A"/>
    <w:rsid w:val="000A020A"/>
    <w:rsid w:val="000A275A"/>
    <w:rsid w:val="000C2145"/>
    <w:rsid w:val="000D71A1"/>
    <w:rsid w:val="000F24C4"/>
    <w:rsid w:val="000F3860"/>
    <w:rsid w:val="000F3B57"/>
    <w:rsid w:val="000F3B6C"/>
    <w:rsid w:val="000F4F22"/>
    <w:rsid w:val="000F621E"/>
    <w:rsid w:val="001028A7"/>
    <w:rsid w:val="0010743F"/>
    <w:rsid w:val="0011114F"/>
    <w:rsid w:val="00116B74"/>
    <w:rsid w:val="001178DA"/>
    <w:rsid w:val="00125627"/>
    <w:rsid w:val="00125F7A"/>
    <w:rsid w:val="00132629"/>
    <w:rsid w:val="00132FF1"/>
    <w:rsid w:val="0013592A"/>
    <w:rsid w:val="0013608F"/>
    <w:rsid w:val="00137C30"/>
    <w:rsid w:val="00145B86"/>
    <w:rsid w:val="0015419B"/>
    <w:rsid w:val="00163F61"/>
    <w:rsid w:val="00171228"/>
    <w:rsid w:val="001717FD"/>
    <w:rsid w:val="00174E85"/>
    <w:rsid w:val="00174F3F"/>
    <w:rsid w:val="00176167"/>
    <w:rsid w:val="001807D7"/>
    <w:rsid w:val="001869CB"/>
    <w:rsid w:val="001914EE"/>
    <w:rsid w:val="00191612"/>
    <w:rsid w:val="001A1358"/>
    <w:rsid w:val="001A5957"/>
    <w:rsid w:val="001A74CA"/>
    <w:rsid w:val="001B14C0"/>
    <w:rsid w:val="001B36E0"/>
    <w:rsid w:val="001B7D28"/>
    <w:rsid w:val="001C0497"/>
    <w:rsid w:val="001C1E62"/>
    <w:rsid w:val="001D0F02"/>
    <w:rsid w:val="001D169F"/>
    <w:rsid w:val="001D375A"/>
    <w:rsid w:val="001E0205"/>
    <w:rsid w:val="001E6929"/>
    <w:rsid w:val="001F171F"/>
    <w:rsid w:val="001F1872"/>
    <w:rsid w:val="001F76E2"/>
    <w:rsid w:val="00232C3E"/>
    <w:rsid w:val="00241869"/>
    <w:rsid w:val="0024282D"/>
    <w:rsid w:val="00244B62"/>
    <w:rsid w:val="00246708"/>
    <w:rsid w:val="0024767C"/>
    <w:rsid w:val="00250002"/>
    <w:rsid w:val="00257AA6"/>
    <w:rsid w:val="002670C6"/>
    <w:rsid w:val="00272F9E"/>
    <w:rsid w:val="0028166E"/>
    <w:rsid w:val="0028309C"/>
    <w:rsid w:val="002858EC"/>
    <w:rsid w:val="00285E68"/>
    <w:rsid w:val="00286901"/>
    <w:rsid w:val="002A635E"/>
    <w:rsid w:val="002A75D4"/>
    <w:rsid w:val="002C45EA"/>
    <w:rsid w:val="002D0488"/>
    <w:rsid w:val="002D571D"/>
    <w:rsid w:val="002E439A"/>
    <w:rsid w:val="002F1A50"/>
    <w:rsid w:val="002F7561"/>
    <w:rsid w:val="0030095A"/>
    <w:rsid w:val="0030731B"/>
    <w:rsid w:val="00311B0E"/>
    <w:rsid w:val="00324550"/>
    <w:rsid w:val="0033186C"/>
    <w:rsid w:val="00350306"/>
    <w:rsid w:val="00360411"/>
    <w:rsid w:val="003629EC"/>
    <w:rsid w:val="003632FD"/>
    <w:rsid w:val="003702A6"/>
    <w:rsid w:val="00377A51"/>
    <w:rsid w:val="00377B8D"/>
    <w:rsid w:val="003849D4"/>
    <w:rsid w:val="00391469"/>
    <w:rsid w:val="00395074"/>
    <w:rsid w:val="00395C4E"/>
    <w:rsid w:val="003B21FC"/>
    <w:rsid w:val="003B2D50"/>
    <w:rsid w:val="003B572A"/>
    <w:rsid w:val="003C53D9"/>
    <w:rsid w:val="003C73FD"/>
    <w:rsid w:val="003D7190"/>
    <w:rsid w:val="003E4586"/>
    <w:rsid w:val="003F0058"/>
    <w:rsid w:val="003F1A10"/>
    <w:rsid w:val="00405FFB"/>
    <w:rsid w:val="00411578"/>
    <w:rsid w:val="00416F77"/>
    <w:rsid w:val="00417613"/>
    <w:rsid w:val="004242D7"/>
    <w:rsid w:val="00424D93"/>
    <w:rsid w:val="00425914"/>
    <w:rsid w:val="004443FA"/>
    <w:rsid w:val="00444B5A"/>
    <w:rsid w:val="004470CC"/>
    <w:rsid w:val="0045592D"/>
    <w:rsid w:val="00460C80"/>
    <w:rsid w:val="004655FC"/>
    <w:rsid w:val="00473AD5"/>
    <w:rsid w:val="0047522B"/>
    <w:rsid w:val="00482743"/>
    <w:rsid w:val="00486E28"/>
    <w:rsid w:val="00491445"/>
    <w:rsid w:val="00493E1B"/>
    <w:rsid w:val="004A247A"/>
    <w:rsid w:val="004A2DCF"/>
    <w:rsid w:val="004A5133"/>
    <w:rsid w:val="004B4C7F"/>
    <w:rsid w:val="004C0B8B"/>
    <w:rsid w:val="004C1F4A"/>
    <w:rsid w:val="004C7D30"/>
    <w:rsid w:val="004D0C55"/>
    <w:rsid w:val="004D2EAF"/>
    <w:rsid w:val="004E02E6"/>
    <w:rsid w:val="004E38E6"/>
    <w:rsid w:val="004E65E1"/>
    <w:rsid w:val="004F0CB5"/>
    <w:rsid w:val="004F27C5"/>
    <w:rsid w:val="004F2C34"/>
    <w:rsid w:val="005005E5"/>
    <w:rsid w:val="00510154"/>
    <w:rsid w:val="00516ACF"/>
    <w:rsid w:val="00517DD7"/>
    <w:rsid w:val="0053214A"/>
    <w:rsid w:val="0053717C"/>
    <w:rsid w:val="005603D1"/>
    <w:rsid w:val="0056145A"/>
    <w:rsid w:val="00566330"/>
    <w:rsid w:val="00570ACE"/>
    <w:rsid w:val="00573236"/>
    <w:rsid w:val="005750FD"/>
    <w:rsid w:val="005759C1"/>
    <w:rsid w:val="00580144"/>
    <w:rsid w:val="00580F8C"/>
    <w:rsid w:val="005851BA"/>
    <w:rsid w:val="005915CC"/>
    <w:rsid w:val="005A7014"/>
    <w:rsid w:val="005B2F12"/>
    <w:rsid w:val="005B5EDA"/>
    <w:rsid w:val="005C2328"/>
    <w:rsid w:val="005C695F"/>
    <w:rsid w:val="005D09E2"/>
    <w:rsid w:val="005E4299"/>
    <w:rsid w:val="005E7344"/>
    <w:rsid w:val="005F0EEC"/>
    <w:rsid w:val="005F69FC"/>
    <w:rsid w:val="00602012"/>
    <w:rsid w:val="006061AF"/>
    <w:rsid w:val="00610E71"/>
    <w:rsid w:val="006115F7"/>
    <w:rsid w:val="006150A8"/>
    <w:rsid w:val="00620817"/>
    <w:rsid w:val="00621C96"/>
    <w:rsid w:val="00624601"/>
    <w:rsid w:val="00635489"/>
    <w:rsid w:val="0064498F"/>
    <w:rsid w:val="006521B3"/>
    <w:rsid w:val="00657CD2"/>
    <w:rsid w:val="006703F7"/>
    <w:rsid w:val="00672182"/>
    <w:rsid w:val="00675410"/>
    <w:rsid w:val="006808FB"/>
    <w:rsid w:val="00682382"/>
    <w:rsid w:val="00687D38"/>
    <w:rsid w:val="00696024"/>
    <w:rsid w:val="006A05BB"/>
    <w:rsid w:val="006A221B"/>
    <w:rsid w:val="006C23AA"/>
    <w:rsid w:val="006C6DBD"/>
    <w:rsid w:val="006E1BEE"/>
    <w:rsid w:val="006E20AD"/>
    <w:rsid w:val="006F135C"/>
    <w:rsid w:val="006F7A32"/>
    <w:rsid w:val="00702329"/>
    <w:rsid w:val="0070316B"/>
    <w:rsid w:val="00716753"/>
    <w:rsid w:val="00740C3C"/>
    <w:rsid w:val="007425EA"/>
    <w:rsid w:val="0075797B"/>
    <w:rsid w:val="0076001C"/>
    <w:rsid w:val="00762148"/>
    <w:rsid w:val="007628CB"/>
    <w:rsid w:val="00763A40"/>
    <w:rsid w:val="00770BAD"/>
    <w:rsid w:val="00791A84"/>
    <w:rsid w:val="007B2857"/>
    <w:rsid w:val="007B3778"/>
    <w:rsid w:val="007C4549"/>
    <w:rsid w:val="007D1F4C"/>
    <w:rsid w:val="007E04D8"/>
    <w:rsid w:val="007E469A"/>
    <w:rsid w:val="007E585A"/>
    <w:rsid w:val="007F2FFA"/>
    <w:rsid w:val="007F54D5"/>
    <w:rsid w:val="007F5DF7"/>
    <w:rsid w:val="007F74CD"/>
    <w:rsid w:val="00803497"/>
    <w:rsid w:val="00816874"/>
    <w:rsid w:val="00840DF4"/>
    <w:rsid w:val="008541A0"/>
    <w:rsid w:val="00854645"/>
    <w:rsid w:val="0085642D"/>
    <w:rsid w:val="00867287"/>
    <w:rsid w:val="00881E2A"/>
    <w:rsid w:val="008873EA"/>
    <w:rsid w:val="008909D8"/>
    <w:rsid w:val="0089479C"/>
    <w:rsid w:val="00895AD1"/>
    <w:rsid w:val="008A38E9"/>
    <w:rsid w:val="008C6627"/>
    <w:rsid w:val="008F47C2"/>
    <w:rsid w:val="00902B04"/>
    <w:rsid w:val="009062E8"/>
    <w:rsid w:val="00922005"/>
    <w:rsid w:val="00926890"/>
    <w:rsid w:val="009278D8"/>
    <w:rsid w:val="00927CDC"/>
    <w:rsid w:val="00930B6A"/>
    <w:rsid w:val="0093415F"/>
    <w:rsid w:val="00934F29"/>
    <w:rsid w:val="00935A1B"/>
    <w:rsid w:val="00941958"/>
    <w:rsid w:val="0094748A"/>
    <w:rsid w:val="00947F23"/>
    <w:rsid w:val="009509D5"/>
    <w:rsid w:val="0095365B"/>
    <w:rsid w:val="00962479"/>
    <w:rsid w:val="00962F3B"/>
    <w:rsid w:val="009656D8"/>
    <w:rsid w:val="00971605"/>
    <w:rsid w:val="00981426"/>
    <w:rsid w:val="00982AEA"/>
    <w:rsid w:val="009861AE"/>
    <w:rsid w:val="00987FD5"/>
    <w:rsid w:val="00991855"/>
    <w:rsid w:val="0099403C"/>
    <w:rsid w:val="009A2218"/>
    <w:rsid w:val="009A6C6D"/>
    <w:rsid w:val="009C0741"/>
    <w:rsid w:val="009C6267"/>
    <w:rsid w:val="009C65A0"/>
    <w:rsid w:val="009D27DB"/>
    <w:rsid w:val="009E1C96"/>
    <w:rsid w:val="009E39F5"/>
    <w:rsid w:val="009F1555"/>
    <w:rsid w:val="009F6DA1"/>
    <w:rsid w:val="00A0531A"/>
    <w:rsid w:val="00A07AA7"/>
    <w:rsid w:val="00A248A6"/>
    <w:rsid w:val="00A25CAA"/>
    <w:rsid w:val="00A34886"/>
    <w:rsid w:val="00A4420D"/>
    <w:rsid w:val="00A46366"/>
    <w:rsid w:val="00A510CD"/>
    <w:rsid w:val="00A726EF"/>
    <w:rsid w:val="00A76956"/>
    <w:rsid w:val="00A8287C"/>
    <w:rsid w:val="00A858A4"/>
    <w:rsid w:val="00A9220F"/>
    <w:rsid w:val="00A92890"/>
    <w:rsid w:val="00AA4C80"/>
    <w:rsid w:val="00AB27B6"/>
    <w:rsid w:val="00AB4EFD"/>
    <w:rsid w:val="00AC2342"/>
    <w:rsid w:val="00AC67E2"/>
    <w:rsid w:val="00AD6CDC"/>
    <w:rsid w:val="00AF42F2"/>
    <w:rsid w:val="00B00197"/>
    <w:rsid w:val="00B07EDC"/>
    <w:rsid w:val="00B35D02"/>
    <w:rsid w:val="00B5084F"/>
    <w:rsid w:val="00B60347"/>
    <w:rsid w:val="00B677A4"/>
    <w:rsid w:val="00B708C0"/>
    <w:rsid w:val="00B83ABD"/>
    <w:rsid w:val="00B8448E"/>
    <w:rsid w:val="00B94003"/>
    <w:rsid w:val="00B944EE"/>
    <w:rsid w:val="00B979B5"/>
    <w:rsid w:val="00BA33B0"/>
    <w:rsid w:val="00BA5417"/>
    <w:rsid w:val="00BA5C0A"/>
    <w:rsid w:val="00BA64B7"/>
    <w:rsid w:val="00BB1D4A"/>
    <w:rsid w:val="00BB60BD"/>
    <w:rsid w:val="00BC1EA7"/>
    <w:rsid w:val="00BD4283"/>
    <w:rsid w:val="00BD5727"/>
    <w:rsid w:val="00BE0D07"/>
    <w:rsid w:val="00BE52D5"/>
    <w:rsid w:val="00BF09B2"/>
    <w:rsid w:val="00BF2334"/>
    <w:rsid w:val="00BF24BA"/>
    <w:rsid w:val="00C03979"/>
    <w:rsid w:val="00C064D9"/>
    <w:rsid w:val="00C113A2"/>
    <w:rsid w:val="00C1166A"/>
    <w:rsid w:val="00C11DE5"/>
    <w:rsid w:val="00C133B3"/>
    <w:rsid w:val="00C157E5"/>
    <w:rsid w:val="00C20849"/>
    <w:rsid w:val="00C2151D"/>
    <w:rsid w:val="00C21EAB"/>
    <w:rsid w:val="00C36315"/>
    <w:rsid w:val="00C47F89"/>
    <w:rsid w:val="00C51DCA"/>
    <w:rsid w:val="00C536FC"/>
    <w:rsid w:val="00C541A0"/>
    <w:rsid w:val="00C54772"/>
    <w:rsid w:val="00C56D9F"/>
    <w:rsid w:val="00C71119"/>
    <w:rsid w:val="00C7748A"/>
    <w:rsid w:val="00C829A3"/>
    <w:rsid w:val="00C8513E"/>
    <w:rsid w:val="00C85911"/>
    <w:rsid w:val="00C901A4"/>
    <w:rsid w:val="00C940B4"/>
    <w:rsid w:val="00C95C63"/>
    <w:rsid w:val="00C96678"/>
    <w:rsid w:val="00C96866"/>
    <w:rsid w:val="00CA3F95"/>
    <w:rsid w:val="00CB5A2C"/>
    <w:rsid w:val="00CC3E90"/>
    <w:rsid w:val="00CC7936"/>
    <w:rsid w:val="00CD6289"/>
    <w:rsid w:val="00CE3538"/>
    <w:rsid w:val="00CF1CA8"/>
    <w:rsid w:val="00CF4324"/>
    <w:rsid w:val="00CF459F"/>
    <w:rsid w:val="00CF4EB2"/>
    <w:rsid w:val="00CF6037"/>
    <w:rsid w:val="00D01983"/>
    <w:rsid w:val="00D03ADF"/>
    <w:rsid w:val="00D06A51"/>
    <w:rsid w:val="00D10304"/>
    <w:rsid w:val="00D11257"/>
    <w:rsid w:val="00D11B27"/>
    <w:rsid w:val="00D11E00"/>
    <w:rsid w:val="00D1291C"/>
    <w:rsid w:val="00D25AA2"/>
    <w:rsid w:val="00D4371A"/>
    <w:rsid w:val="00D4510F"/>
    <w:rsid w:val="00D45666"/>
    <w:rsid w:val="00D459AB"/>
    <w:rsid w:val="00D45B4E"/>
    <w:rsid w:val="00D80383"/>
    <w:rsid w:val="00D80DE4"/>
    <w:rsid w:val="00D82801"/>
    <w:rsid w:val="00D90EF3"/>
    <w:rsid w:val="00D96986"/>
    <w:rsid w:val="00DA2194"/>
    <w:rsid w:val="00DA3E07"/>
    <w:rsid w:val="00DA60D6"/>
    <w:rsid w:val="00DB01F5"/>
    <w:rsid w:val="00DC56B7"/>
    <w:rsid w:val="00DC5F2F"/>
    <w:rsid w:val="00DD02BB"/>
    <w:rsid w:val="00DD162C"/>
    <w:rsid w:val="00DD5446"/>
    <w:rsid w:val="00DD55C1"/>
    <w:rsid w:val="00DE0033"/>
    <w:rsid w:val="00DE0628"/>
    <w:rsid w:val="00DE2CBA"/>
    <w:rsid w:val="00DE6818"/>
    <w:rsid w:val="00DF0594"/>
    <w:rsid w:val="00DF5CE2"/>
    <w:rsid w:val="00E03F15"/>
    <w:rsid w:val="00E0792B"/>
    <w:rsid w:val="00E10A4E"/>
    <w:rsid w:val="00E15399"/>
    <w:rsid w:val="00E16D37"/>
    <w:rsid w:val="00E22133"/>
    <w:rsid w:val="00E33728"/>
    <w:rsid w:val="00E418C8"/>
    <w:rsid w:val="00E4358C"/>
    <w:rsid w:val="00E477B6"/>
    <w:rsid w:val="00E47B3D"/>
    <w:rsid w:val="00E73F6E"/>
    <w:rsid w:val="00E769CA"/>
    <w:rsid w:val="00E83462"/>
    <w:rsid w:val="00E843EB"/>
    <w:rsid w:val="00E86DB8"/>
    <w:rsid w:val="00E87C76"/>
    <w:rsid w:val="00EA6752"/>
    <w:rsid w:val="00EB18A6"/>
    <w:rsid w:val="00EB5706"/>
    <w:rsid w:val="00ED64EB"/>
    <w:rsid w:val="00ED7945"/>
    <w:rsid w:val="00ED7B7B"/>
    <w:rsid w:val="00ED7FCB"/>
    <w:rsid w:val="00EE0A10"/>
    <w:rsid w:val="00EF4A44"/>
    <w:rsid w:val="00EF6D95"/>
    <w:rsid w:val="00F02FE6"/>
    <w:rsid w:val="00F064E7"/>
    <w:rsid w:val="00F129F1"/>
    <w:rsid w:val="00F3099F"/>
    <w:rsid w:val="00F33F4A"/>
    <w:rsid w:val="00F4158F"/>
    <w:rsid w:val="00F44F03"/>
    <w:rsid w:val="00F5153D"/>
    <w:rsid w:val="00F51884"/>
    <w:rsid w:val="00F53E8E"/>
    <w:rsid w:val="00F6572E"/>
    <w:rsid w:val="00F66CF5"/>
    <w:rsid w:val="00F70303"/>
    <w:rsid w:val="00F7039E"/>
    <w:rsid w:val="00F7244F"/>
    <w:rsid w:val="00F7491A"/>
    <w:rsid w:val="00F7687A"/>
    <w:rsid w:val="00F768BC"/>
    <w:rsid w:val="00F77115"/>
    <w:rsid w:val="00F77AF5"/>
    <w:rsid w:val="00F77FDD"/>
    <w:rsid w:val="00F86733"/>
    <w:rsid w:val="00F86BD9"/>
    <w:rsid w:val="00FA57D8"/>
    <w:rsid w:val="00FA5AF7"/>
    <w:rsid w:val="00FA64C3"/>
    <w:rsid w:val="00FA7E18"/>
    <w:rsid w:val="00FB2F37"/>
    <w:rsid w:val="00FB3BCE"/>
    <w:rsid w:val="00FC0D05"/>
    <w:rsid w:val="00FC2834"/>
    <w:rsid w:val="00FC2F34"/>
    <w:rsid w:val="00FD0F77"/>
    <w:rsid w:val="00FD64A7"/>
    <w:rsid w:val="00FE4F49"/>
    <w:rsid w:val="00FE763C"/>
    <w:rsid w:val="00FF0B50"/>
    <w:rsid w:val="00FF6C79"/>
    <w:rsid w:val="00FF797D"/>
    <w:rsid w:val="09B99FB0"/>
    <w:rsid w:val="2C1E40C9"/>
    <w:rsid w:val="314C6165"/>
    <w:rsid w:val="36424C82"/>
    <w:rsid w:val="4C8EF22C"/>
    <w:rsid w:val="6100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986C"/>
  <w15:docId w15:val="{463A069A-9BB6-4CFD-B851-50A4068A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52"/>
      <w:outlineLvl w:val="0"/>
    </w:pPr>
    <w:rPr>
      <w:rFonts w:ascii="Times New Roman" w:eastAsia="Times New Roman" w:hAnsi="Times New Roman"/>
      <w:b/>
      <w:bCs/>
      <w:sz w:val="36"/>
      <w:szCs w:val="36"/>
    </w:rPr>
  </w:style>
  <w:style w:type="paragraph" w:styleId="Heading2">
    <w:name w:val="heading 2"/>
    <w:basedOn w:val="Normal"/>
    <w:uiPriority w:val="1"/>
    <w:qFormat/>
    <w:pPr>
      <w:ind w:left="100"/>
      <w:outlineLvl w:val="1"/>
    </w:pPr>
    <w:rPr>
      <w:rFonts w:ascii="Calibri" w:eastAsia="Calibri" w:hAnsi="Calibri"/>
      <w:b/>
      <w:bCs/>
      <w:sz w:val="24"/>
      <w:szCs w:val="24"/>
    </w:rPr>
  </w:style>
  <w:style w:type="paragraph" w:styleId="Heading3">
    <w:name w:val="heading 3"/>
    <w:basedOn w:val="Normal"/>
    <w:link w:val="Heading3Char"/>
    <w:uiPriority w:val="1"/>
    <w:qFormat/>
    <w:pPr>
      <w:ind w:left="100"/>
      <w:outlineLvl w:val="2"/>
    </w:pPr>
    <w:rPr>
      <w:rFonts w:ascii="Calibri" w:eastAsia="Calibri" w:hAnsi="Calibri"/>
      <w:i/>
      <w:sz w:val="24"/>
      <w:szCs w:val="24"/>
    </w:rPr>
  </w:style>
  <w:style w:type="paragraph" w:styleId="Heading4">
    <w:name w:val="heading 4"/>
    <w:basedOn w:val="Normal"/>
    <w:uiPriority w:val="1"/>
    <w:qFormat/>
    <w:pPr>
      <w:ind w:left="10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1DCA"/>
    <w:rPr>
      <w:color w:val="0000FF"/>
      <w:u w:val="single"/>
    </w:rPr>
  </w:style>
  <w:style w:type="character" w:styleId="UnresolvedMention">
    <w:name w:val="Unresolved Mention"/>
    <w:basedOn w:val="DefaultParagraphFont"/>
    <w:uiPriority w:val="99"/>
    <w:rsid w:val="007F5DF7"/>
    <w:rPr>
      <w:color w:val="605E5C"/>
      <w:shd w:val="clear" w:color="auto" w:fill="E1DFDD"/>
    </w:rPr>
  </w:style>
  <w:style w:type="table" w:styleId="TableGridLight">
    <w:name w:val="Grid Table Light"/>
    <w:basedOn w:val="TableNormal"/>
    <w:uiPriority w:val="40"/>
    <w:rsid w:val="00E221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E2CBA"/>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872"/>
    <w:rPr>
      <w:rFonts w:ascii="Segoe UI" w:hAnsi="Segoe UI" w:cs="Segoe UI"/>
      <w:sz w:val="18"/>
      <w:szCs w:val="18"/>
    </w:rPr>
  </w:style>
  <w:style w:type="paragraph" w:customStyle="1" w:styleId="text">
    <w:name w:val="text"/>
    <w:basedOn w:val="Normal"/>
    <w:uiPriority w:val="99"/>
    <w:rsid w:val="005759C1"/>
    <w:pPr>
      <w:autoSpaceDE w:val="0"/>
      <w:autoSpaceDN w:val="0"/>
      <w:adjustRightInd w:val="0"/>
      <w:spacing w:before="120" w:line="360" w:lineRule="atLeast"/>
      <w:textAlignment w:val="center"/>
    </w:pPr>
    <w:rPr>
      <w:rFonts w:ascii="EurostileLT-Condensed" w:eastAsia="Times New Roman" w:hAnsi="EurostileLT-Condensed" w:cs="EurostileLT-Condensed"/>
      <w:color w:val="000000"/>
      <w:spacing w:val="-1"/>
      <w:sz w:val="24"/>
      <w:szCs w:val="24"/>
    </w:rPr>
  </w:style>
  <w:style w:type="character" w:customStyle="1" w:styleId="openbullet">
    <w:name w:val="open bullet"/>
    <w:uiPriority w:val="99"/>
    <w:rsid w:val="005759C1"/>
    <w:rPr>
      <w:rFonts w:ascii="ZapfDingbatsITC" w:hAnsi="ZapfDingbatsITC" w:cs="ZapfDingbatsITC"/>
    </w:rPr>
  </w:style>
  <w:style w:type="character" w:styleId="CommentReference">
    <w:name w:val="annotation reference"/>
    <w:uiPriority w:val="99"/>
    <w:semiHidden/>
    <w:unhideWhenUsed/>
    <w:rsid w:val="005759C1"/>
    <w:rPr>
      <w:sz w:val="16"/>
      <w:szCs w:val="16"/>
    </w:rPr>
  </w:style>
  <w:style w:type="paragraph" w:styleId="CommentText">
    <w:name w:val="annotation text"/>
    <w:basedOn w:val="Normal"/>
    <w:link w:val="CommentTextChar"/>
    <w:uiPriority w:val="99"/>
    <w:semiHidden/>
    <w:unhideWhenUsed/>
    <w:rsid w:val="005759C1"/>
    <w:pPr>
      <w:widowControl/>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759C1"/>
    <w:rPr>
      <w:rFonts w:ascii="Calibri" w:eastAsia="Times New Roman" w:hAnsi="Calibri" w:cs="Times New Roman"/>
      <w:sz w:val="20"/>
      <w:szCs w:val="20"/>
    </w:rPr>
  </w:style>
  <w:style w:type="paragraph" w:styleId="Header">
    <w:name w:val="header"/>
    <w:basedOn w:val="Normal"/>
    <w:link w:val="HeaderChar"/>
    <w:uiPriority w:val="99"/>
    <w:unhideWhenUsed/>
    <w:rsid w:val="00AA4C80"/>
    <w:pPr>
      <w:tabs>
        <w:tab w:val="center" w:pos="4680"/>
        <w:tab w:val="right" w:pos="9360"/>
      </w:tabs>
    </w:pPr>
  </w:style>
  <w:style w:type="character" w:customStyle="1" w:styleId="HeaderChar">
    <w:name w:val="Header Char"/>
    <w:basedOn w:val="DefaultParagraphFont"/>
    <w:link w:val="Header"/>
    <w:uiPriority w:val="99"/>
    <w:rsid w:val="00AA4C80"/>
  </w:style>
  <w:style w:type="paragraph" w:styleId="Footer">
    <w:name w:val="footer"/>
    <w:basedOn w:val="Normal"/>
    <w:link w:val="FooterChar"/>
    <w:uiPriority w:val="99"/>
    <w:unhideWhenUsed/>
    <w:rsid w:val="00AA4C80"/>
    <w:pPr>
      <w:tabs>
        <w:tab w:val="center" w:pos="4680"/>
        <w:tab w:val="right" w:pos="9360"/>
      </w:tabs>
    </w:pPr>
  </w:style>
  <w:style w:type="character" w:customStyle="1" w:styleId="FooterChar">
    <w:name w:val="Footer Char"/>
    <w:basedOn w:val="DefaultParagraphFont"/>
    <w:link w:val="Footer"/>
    <w:uiPriority w:val="99"/>
    <w:rsid w:val="00AA4C80"/>
  </w:style>
  <w:style w:type="table" w:styleId="PlainTable1">
    <w:name w:val="Plain Table 1"/>
    <w:basedOn w:val="TableNormal"/>
    <w:uiPriority w:val="41"/>
    <w:rsid w:val="001111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9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22005"/>
    <w:pPr>
      <w:widowControl/>
    </w:pPr>
    <w:rPr>
      <w:rFonts w:eastAsiaTheme="minorEastAsia"/>
      <w:lang w:eastAsia="zh-CN"/>
    </w:rPr>
    <w:tblPr>
      <w:tblCellMar>
        <w:top w:w="0" w:type="dxa"/>
        <w:left w:w="0" w:type="dxa"/>
        <w:bottom w:w="0" w:type="dxa"/>
        <w:right w:w="0" w:type="dxa"/>
      </w:tblCellMar>
    </w:tblPr>
  </w:style>
  <w:style w:type="paragraph" w:customStyle="1" w:styleId="explanationspace">
    <w:name w:val="explanation space"/>
    <w:basedOn w:val="Normal"/>
    <w:uiPriority w:val="99"/>
    <w:rsid w:val="00675410"/>
    <w:pPr>
      <w:tabs>
        <w:tab w:val="left" w:leader="underscore" w:pos="10480"/>
      </w:tabs>
      <w:autoSpaceDE w:val="0"/>
      <w:autoSpaceDN w:val="0"/>
      <w:adjustRightInd w:val="0"/>
      <w:spacing w:before="120" w:line="480" w:lineRule="atLeast"/>
    </w:pPr>
    <w:rPr>
      <w:rFonts w:ascii="EurostileLT-Condensed" w:eastAsia="Times New Roman" w:hAnsi="EurostileLT-Condensed" w:cs="EurostileLT-Condensed"/>
      <w:color w:val="000000"/>
      <w:spacing w:val="-1"/>
      <w:sz w:val="24"/>
      <w:szCs w:val="24"/>
    </w:rPr>
  </w:style>
  <w:style w:type="paragraph" w:customStyle="1" w:styleId="GeorgiaText">
    <w:name w:val="Georgia Text"/>
    <w:basedOn w:val="Normal"/>
    <w:qFormat/>
    <w:rsid w:val="00682382"/>
    <w:pPr>
      <w:widowControl/>
      <w:spacing w:line="360" w:lineRule="auto"/>
    </w:pPr>
    <w:rPr>
      <w:rFonts w:ascii="Georgia" w:hAnsi="Georgia" w:cs="Charis SIL"/>
      <w:color w:val="333F48"/>
      <w:sz w:val="20"/>
      <w:szCs w:val="24"/>
    </w:rPr>
  </w:style>
  <w:style w:type="character" w:customStyle="1" w:styleId="apple-converted-space">
    <w:name w:val="apple-converted-space"/>
    <w:basedOn w:val="DefaultParagraphFont"/>
    <w:rsid w:val="00682382"/>
  </w:style>
  <w:style w:type="character" w:customStyle="1" w:styleId="normaltextrun">
    <w:name w:val="normaltextrun"/>
    <w:basedOn w:val="DefaultParagraphFont"/>
    <w:rsid w:val="00682382"/>
  </w:style>
  <w:style w:type="character" w:styleId="Strong">
    <w:name w:val="Strong"/>
    <w:basedOn w:val="DefaultParagraphFont"/>
    <w:uiPriority w:val="22"/>
    <w:qFormat/>
    <w:rsid w:val="00682382"/>
    <w:rPr>
      <w:b/>
      <w:bCs/>
    </w:rPr>
  </w:style>
  <w:style w:type="character" w:customStyle="1" w:styleId="Heading3Char">
    <w:name w:val="Heading 3 Char"/>
    <w:basedOn w:val="DefaultParagraphFont"/>
    <w:link w:val="Heading3"/>
    <w:uiPriority w:val="1"/>
    <w:rsid w:val="00770BAD"/>
    <w:rPr>
      <w:rFonts w:ascii="Calibri" w:eastAsia="Calibri" w:hAnsi="Calibri"/>
      <w:i/>
      <w:sz w:val="24"/>
      <w:szCs w:val="24"/>
    </w:rPr>
  </w:style>
  <w:style w:type="character" w:customStyle="1" w:styleId="xhotkey-layer">
    <w:name w:val="xhotkey-layer"/>
    <w:basedOn w:val="DefaultParagraphFont"/>
    <w:rsid w:val="0076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541">
      <w:bodyDiv w:val="1"/>
      <w:marLeft w:val="0"/>
      <w:marRight w:val="0"/>
      <w:marTop w:val="0"/>
      <w:marBottom w:val="0"/>
      <w:divBdr>
        <w:top w:val="none" w:sz="0" w:space="0" w:color="auto"/>
        <w:left w:val="none" w:sz="0" w:space="0" w:color="auto"/>
        <w:bottom w:val="none" w:sz="0" w:space="0" w:color="auto"/>
        <w:right w:val="none" w:sz="0" w:space="0" w:color="auto"/>
      </w:divBdr>
    </w:div>
    <w:div w:id="25521734">
      <w:bodyDiv w:val="1"/>
      <w:marLeft w:val="0"/>
      <w:marRight w:val="0"/>
      <w:marTop w:val="0"/>
      <w:marBottom w:val="0"/>
      <w:divBdr>
        <w:top w:val="none" w:sz="0" w:space="0" w:color="auto"/>
        <w:left w:val="none" w:sz="0" w:space="0" w:color="auto"/>
        <w:bottom w:val="none" w:sz="0" w:space="0" w:color="auto"/>
        <w:right w:val="none" w:sz="0" w:space="0" w:color="auto"/>
      </w:divBdr>
    </w:div>
    <w:div w:id="91124234">
      <w:bodyDiv w:val="1"/>
      <w:marLeft w:val="0"/>
      <w:marRight w:val="0"/>
      <w:marTop w:val="0"/>
      <w:marBottom w:val="0"/>
      <w:divBdr>
        <w:top w:val="none" w:sz="0" w:space="0" w:color="auto"/>
        <w:left w:val="none" w:sz="0" w:space="0" w:color="auto"/>
        <w:bottom w:val="none" w:sz="0" w:space="0" w:color="auto"/>
        <w:right w:val="none" w:sz="0" w:space="0" w:color="auto"/>
      </w:divBdr>
    </w:div>
    <w:div w:id="125006028">
      <w:bodyDiv w:val="1"/>
      <w:marLeft w:val="0"/>
      <w:marRight w:val="0"/>
      <w:marTop w:val="0"/>
      <w:marBottom w:val="0"/>
      <w:divBdr>
        <w:top w:val="none" w:sz="0" w:space="0" w:color="auto"/>
        <w:left w:val="none" w:sz="0" w:space="0" w:color="auto"/>
        <w:bottom w:val="none" w:sz="0" w:space="0" w:color="auto"/>
        <w:right w:val="none" w:sz="0" w:space="0" w:color="auto"/>
      </w:divBdr>
    </w:div>
    <w:div w:id="166871692">
      <w:bodyDiv w:val="1"/>
      <w:marLeft w:val="0"/>
      <w:marRight w:val="0"/>
      <w:marTop w:val="0"/>
      <w:marBottom w:val="0"/>
      <w:divBdr>
        <w:top w:val="none" w:sz="0" w:space="0" w:color="auto"/>
        <w:left w:val="none" w:sz="0" w:space="0" w:color="auto"/>
        <w:bottom w:val="none" w:sz="0" w:space="0" w:color="auto"/>
        <w:right w:val="none" w:sz="0" w:space="0" w:color="auto"/>
      </w:divBdr>
    </w:div>
    <w:div w:id="274875764">
      <w:bodyDiv w:val="1"/>
      <w:marLeft w:val="0"/>
      <w:marRight w:val="0"/>
      <w:marTop w:val="0"/>
      <w:marBottom w:val="0"/>
      <w:divBdr>
        <w:top w:val="none" w:sz="0" w:space="0" w:color="auto"/>
        <w:left w:val="none" w:sz="0" w:space="0" w:color="auto"/>
        <w:bottom w:val="none" w:sz="0" w:space="0" w:color="auto"/>
        <w:right w:val="none" w:sz="0" w:space="0" w:color="auto"/>
      </w:divBdr>
      <w:divsChild>
        <w:div w:id="563175121">
          <w:marLeft w:val="0"/>
          <w:marRight w:val="0"/>
          <w:marTop w:val="0"/>
          <w:marBottom w:val="0"/>
          <w:divBdr>
            <w:top w:val="none" w:sz="0" w:space="0" w:color="auto"/>
            <w:left w:val="none" w:sz="0" w:space="0" w:color="auto"/>
            <w:bottom w:val="none" w:sz="0" w:space="0" w:color="auto"/>
            <w:right w:val="none" w:sz="0" w:space="0" w:color="auto"/>
          </w:divBdr>
          <w:divsChild>
            <w:div w:id="356807642">
              <w:marLeft w:val="244"/>
              <w:marRight w:val="122"/>
              <w:marTop w:val="122"/>
              <w:marBottom w:val="244"/>
              <w:divBdr>
                <w:top w:val="none" w:sz="0" w:space="0" w:color="auto"/>
                <w:left w:val="none" w:sz="0" w:space="0" w:color="auto"/>
                <w:bottom w:val="none" w:sz="0" w:space="0" w:color="auto"/>
                <w:right w:val="none" w:sz="0" w:space="0" w:color="auto"/>
              </w:divBdr>
              <w:divsChild>
                <w:div w:id="1022510409">
                  <w:marLeft w:val="0"/>
                  <w:marRight w:val="0"/>
                  <w:marTop w:val="0"/>
                  <w:marBottom w:val="0"/>
                  <w:divBdr>
                    <w:top w:val="none" w:sz="0" w:space="0" w:color="auto"/>
                    <w:left w:val="none" w:sz="0" w:space="0" w:color="auto"/>
                    <w:bottom w:val="none" w:sz="0" w:space="0" w:color="auto"/>
                    <w:right w:val="none" w:sz="0" w:space="0" w:color="auto"/>
                  </w:divBdr>
                  <w:divsChild>
                    <w:div w:id="19262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41">
          <w:marLeft w:val="0"/>
          <w:marRight w:val="0"/>
          <w:marTop w:val="0"/>
          <w:marBottom w:val="375"/>
          <w:divBdr>
            <w:top w:val="none" w:sz="0" w:space="0" w:color="auto"/>
            <w:left w:val="none" w:sz="0" w:space="0" w:color="auto"/>
            <w:bottom w:val="single" w:sz="6" w:space="0" w:color="D1CECE"/>
            <w:right w:val="none" w:sz="0" w:space="0" w:color="auto"/>
          </w:divBdr>
        </w:div>
      </w:divsChild>
    </w:div>
    <w:div w:id="336034550">
      <w:bodyDiv w:val="1"/>
      <w:marLeft w:val="0"/>
      <w:marRight w:val="0"/>
      <w:marTop w:val="0"/>
      <w:marBottom w:val="0"/>
      <w:divBdr>
        <w:top w:val="none" w:sz="0" w:space="0" w:color="auto"/>
        <w:left w:val="none" w:sz="0" w:space="0" w:color="auto"/>
        <w:bottom w:val="none" w:sz="0" w:space="0" w:color="auto"/>
        <w:right w:val="none" w:sz="0" w:space="0" w:color="auto"/>
      </w:divBdr>
    </w:div>
    <w:div w:id="347487803">
      <w:bodyDiv w:val="1"/>
      <w:marLeft w:val="0"/>
      <w:marRight w:val="0"/>
      <w:marTop w:val="0"/>
      <w:marBottom w:val="0"/>
      <w:divBdr>
        <w:top w:val="none" w:sz="0" w:space="0" w:color="auto"/>
        <w:left w:val="none" w:sz="0" w:space="0" w:color="auto"/>
        <w:bottom w:val="none" w:sz="0" w:space="0" w:color="auto"/>
        <w:right w:val="none" w:sz="0" w:space="0" w:color="auto"/>
      </w:divBdr>
    </w:div>
    <w:div w:id="365910570">
      <w:bodyDiv w:val="1"/>
      <w:marLeft w:val="0"/>
      <w:marRight w:val="0"/>
      <w:marTop w:val="0"/>
      <w:marBottom w:val="0"/>
      <w:divBdr>
        <w:top w:val="none" w:sz="0" w:space="0" w:color="auto"/>
        <w:left w:val="none" w:sz="0" w:space="0" w:color="auto"/>
        <w:bottom w:val="none" w:sz="0" w:space="0" w:color="auto"/>
        <w:right w:val="none" w:sz="0" w:space="0" w:color="auto"/>
      </w:divBdr>
    </w:div>
    <w:div w:id="433205776">
      <w:bodyDiv w:val="1"/>
      <w:marLeft w:val="0"/>
      <w:marRight w:val="0"/>
      <w:marTop w:val="0"/>
      <w:marBottom w:val="0"/>
      <w:divBdr>
        <w:top w:val="none" w:sz="0" w:space="0" w:color="auto"/>
        <w:left w:val="none" w:sz="0" w:space="0" w:color="auto"/>
        <w:bottom w:val="none" w:sz="0" w:space="0" w:color="auto"/>
        <w:right w:val="none" w:sz="0" w:space="0" w:color="auto"/>
      </w:divBdr>
    </w:div>
    <w:div w:id="488982729">
      <w:bodyDiv w:val="1"/>
      <w:marLeft w:val="0"/>
      <w:marRight w:val="0"/>
      <w:marTop w:val="0"/>
      <w:marBottom w:val="0"/>
      <w:divBdr>
        <w:top w:val="none" w:sz="0" w:space="0" w:color="auto"/>
        <w:left w:val="none" w:sz="0" w:space="0" w:color="auto"/>
        <w:bottom w:val="none" w:sz="0" w:space="0" w:color="auto"/>
        <w:right w:val="none" w:sz="0" w:space="0" w:color="auto"/>
      </w:divBdr>
    </w:div>
    <w:div w:id="498884558">
      <w:bodyDiv w:val="1"/>
      <w:marLeft w:val="0"/>
      <w:marRight w:val="0"/>
      <w:marTop w:val="0"/>
      <w:marBottom w:val="0"/>
      <w:divBdr>
        <w:top w:val="none" w:sz="0" w:space="0" w:color="auto"/>
        <w:left w:val="none" w:sz="0" w:space="0" w:color="auto"/>
        <w:bottom w:val="none" w:sz="0" w:space="0" w:color="auto"/>
        <w:right w:val="none" w:sz="0" w:space="0" w:color="auto"/>
      </w:divBdr>
    </w:div>
    <w:div w:id="543099198">
      <w:bodyDiv w:val="1"/>
      <w:marLeft w:val="0"/>
      <w:marRight w:val="0"/>
      <w:marTop w:val="0"/>
      <w:marBottom w:val="0"/>
      <w:divBdr>
        <w:top w:val="none" w:sz="0" w:space="0" w:color="auto"/>
        <w:left w:val="none" w:sz="0" w:space="0" w:color="auto"/>
        <w:bottom w:val="none" w:sz="0" w:space="0" w:color="auto"/>
        <w:right w:val="none" w:sz="0" w:space="0" w:color="auto"/>
      </w:divBdr>
      <w:divsChild>
        <w:div w:id="1829980259">
          <w:marLeft w:val="0"/>
          <w:marRight w:val="0"/>
          <w:marTop w:val="0"/>
          <w:marBottom w:val="0"/>
          <w:divBdr>
            <w:top w:val="none" w:sz="0" w:space="0" w:color="auto"/>
            <w:left w:val="none" w:sz="0" w:space="0" w:color="auto"/>
            <w:bottom w:val="none" w:sz="0" w:space="0" w:color="auto"/>
            <w:right w:val="none" w:sz="0" w:space="0" w:color="auto"/>
          </w:divBdr>
          <w:divsChild>
            <w:div w:id="1790318803">
              <w:marLeft w:val="244"/>
              <w:marRight w:val="122"/>
              <w:marTop w:val="122"/>
              <w:marBottom w:val="244"/>
              <w:divBdr>
                <w:top w:val="none" w:sz="0" w:space="0" w:color="auto"/>
                <w:left w:val="none" w:sz="0" w:space="0" w:color="auto"/>
                <w:bottom w:val="none" w:sz="0" w:space="0" w:color="auto"/>
                <w:right w:val="none" w:sz="0" w:space="0" w:color="auto"/>
              </w:divBdr>
              <w:divsChild>
                <w:div w:id="796870143">
                  <w:marLeft w:val="0"/>
                  <w:marRight w:val="0"/>
                  <w:marTop w:val="0"/>
                  <w:marBottom w:val="0"/>
                  <w:divBdr>
                    <w:top w:val="none" w:sz="0" w:space="0" w:color="auto"/>
                    <w:left w:val="none" w:sz="0" w:space="0" w:color="auto"/>
                    <w:bottom w:val="none" w:sz="0" w:space="0" w:color="auto"/>
                    <w:right w:val="none" w:sz="0" w:space="0" w:color="auto"/>
                  </w:divBdr>
                  <w:divsChild>
                    <w:div w:id="14102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1590">
          <w:marLeft w:val="0"/>
          <w:marRight w:val="0"/>
          <w:marTop w:val="0"/>
          <w:marBottom w:val="375"/>
          <w:divBdr>
            <w:top w:val="none" w:sz="0" w:space="0" w:color="auto"/>
            <w:left w:val="none" w:sz="0" w:space="0" w:color="auto"/>
            <w:bottom w:val="single" w:sz="6" w:space="0" w:color="D1CECE"/>
            <w:right w:val="none" w:sz="0" w:space="0" w:color="auto"/>
          </w:divBdr>
        </w:div>
      </w:divsChild>
    </w:div>
    <w:div w:id="773012076">
      <w:bodyDiv w:val="1"/>
      <w:marLeft w:val="0"/>
      <w:marRight w:val="0"/>
      <w:marTop w:val="0"/>
      <w:marBottom w:val="0"/>
      <w:divBdr>
        <w:top w:val="none" w:sz="0" w:space="0" w:color="auto"/>
        <w:left w:val="none" w:sz="0" w:space="0" w:color="auto"/>
        <w:bottom w:val="none" w:sz="0" w:space="0" w:color="auto"/>
        <w:right w:val="none" w:sz="0" w:space="0" w:color="auto"/>
      </w:divBdr>
    </w:div>
    <w:div w:id="773748805">
      <w:bodyDiv w:val="1"/>
      <w:marLeft w:val="0"/>
      <w:marRight w:val="0"/>
      <w:marTop w:val="0"/>
      <w:marBottom w:val="0"/>
      <w:divBdr>
        <w:top w:val="none" w:sz="0" w:space="0" w:color="auto"/>
        <w:left w:val="none" w:sz="0" w:space="0" w:color="auto"/>
        <w:bottom w:val="none" w:sz="0" w:space="0" w:color="auto"/>
        <w:right w:val="none" w:sz="0" w:space="0" w:color="auto"/>
      </w:divBdr>
    </w:div>
    <w:div w:id="921910699">
      <w:bodyDiv w:val="1"/>
      <w:marLeft w:val="0"/>
      <w:marRight w:val="0"/>
      <w:marTop w:val="0"/>
      <w:marBottom w:val="0"/>
      <w:divBdr>
        <w:top w:val="none" w:sz="0" w:space="0" w:color="auto"/>
        <w:left w:val="none" w:sz="0" w:space="0" w:color="auto"/>
        <w:bottom w:val="none" w:sz="0" w:space="0" w:color="auto"/>
        <w:right w:val="none" w:sz="0" w:space="0" w:color="auto"/>
      </w:divBdr>
    </w:div>
    <w:div w:id="943617175">
      <w:bodyDiv w:val="1"/>
      <w:marLeft w:val="0"/>
      <w:marRight w:val="0"/>
      <w:marTop w:val="0"/>
      <w:marBottom w:val="0"/>
      <w:divBdr>
        <w:top w:val="none" w:sz="0" w:space="0" w:color="auto"/>
        <w:left w:val="none" w:sz="0" w:space="0" w:color="auto"/>
        <w:bottom w:val="none" w:sz="0" w:space="0" w:color="auto"/>
        <w:right w:val="none" w:sz="0" w:space="0" w:color="auto"/>
      </w:divBdr>
    </w:div>
    <w:div w:id="1060177696">
      <w:bodyDiv w:val="1"/>
      <w:marLeft w:val="0"/>
      <w:marRight w:val="0"/>
      <w:marTop w:val="0"/>
      <w:marBottom w:val="0"/>
      <w:divBdr>
        <w:top w:val="none" w:sz="0" w:space="0" w:color="auto"/>
        <w:left w:val="none" w:sz="0" w:space="0" w:color="auto"/>
        <w:bottom w:val="none" w:sz="0" w:space="0" w:color="auto"/>
        <w:right w:val="none" w:sz="0" w:space="0" w:color="auto"/>
      </w:divBdr>
    </w:div>
    <w:div w:id="1070926934">
      <w:bodyDiv w:val="1"/>
      <w:marLeft w:val="0"/>
      <w:marRight w:val="0"/>
      <w:marTop w:val="0"/>
      <w:marBottom w:val="0"/>
      <w:divBdr>
        <w:top w:val="none" w:sz="0" w:space="0" w:color="auto"/>
        <w:left w:val="none" w:sz="0" w:space="0" w:color="auto"/>
        <w:bottom w:val="none" w:sz="0" w:space="0" w:color="auto"/>
        <w:right w:val="none" w:sz="0" w:space="0" w:color="auto"/>
      </w:divBdr>
    </w:div>
    <w:div w:id="1161122017">
      <w:bodyDiv w:val="1"/>
      <w:marLeft w:val="0"/>
      <w:marRight w:val="0"/>
      <w:marTop w:val="0"/>
      <w:marBottom w:val="0"/>
      <w:divBdr>
        <w:top w:val="none" w:sz="0" w:space="0" w:color="auto"/>
        <w:left w:val="none" w:sz="0" w:space="0" w:color="auto"/>
        <w:bottom w:val="none" w:sz="0" w:space="0" w:color="auto"/>
        <w:right w:val="none" w:sz="0" w:space="0" w:color="auto"/>
      </w:divBdr>
    </w:div>
    <w:div w:id="1244293945">
      <w:bodyDiv w:val="1"/>
      <w:marLeft w:val="0"/>
      <w:marRight w:val="0"/>
      <w:marTop w:val="0"/>
      <w:marBottom w:val="0"/>
      <w:divBdr>
        <w:top w:val="none" w:sz="0" w:space="0" w:color="auto"/>
        <w:left w:val="none" w:sz="0" w:space="0" w:color="auto"/>
        <w:bottom w:val="none" w:sz="0" w:space="0" w:color="auto"/>
        <w:right w:val="none" w:sz="0" w:space="0" w:color="auto"/>
      </w:divBdr>
    </w:div>
    <w:div w:id="1296522004">
      <w:bodyDiv w:val="1"/>
      <w:marLeft w:val="0"/>
      <w:marRight w:val="0"/>
      <w:marTop w:val="0"/>
      <w:marBottom w:val="0"/>
      <w:divBdr>
        <w:top w:val="none" w:sz="0" w:space="0" w:color="auto"/>
        <w:left w:val="none" w:sz="0" w:space="0" w:color="auto"/>
        <w:bottom w:val="none" w:sz="0" w:space="0" w:color="auto"/>
        <w:right w:val="none" w:sz="0" w:space="0" w:color="auto"/>
      </w:divBdr>
    </w:div>
    <w:div w:id="1341931416">
      <w:bodyDiv w:val="1"/>
      <w:marLeft w:val="0"/>
      <w:marRight w:val="0"/>
      <w:marTop w:val="0"/>
      <w:marBottom w:val="0"/>
      <w:divBdr>
        <w:top w:val="none" w:sz="0" w:space="0" w:color="auto"/>
        <w:left w:val="none" w:sz="0" w:space="0" w:color="auto"/>
        <w:bottom w:val="none" w:sz="0" w:space="0" w:color="auto"/>
        <w:right w:val="none" w:sz="0" w:space="0" w:color="auto"/>
      </w:divBdr>
    </w:div>
    <w:div w:id="1361737010">
      <w:bodyDiv w:val="1"/>
      <w:marLeft w:val="0"/>
      <w:marRight w:val="0"/>
      <w:marTop w:val="0"/>
      <w:marBottom w:val="0"/>
      <w:divBdr>
        <w:top w:val="none" w:sz="0" w:space="0" w:color="auto"/>
        <w:left w:val="none" w:sz="0" w:space="0" w:color="auto"/>
        <w:bottom w:val="none" w:sz="0" w:space="0" w:color="auto"/>
        <w:right w:val="none" w:sz="0" w:space="0" w:color="auto"/>
      </w:divBdr>
      <w:divsChild>
        <w:div w:id="556169637">
          <w:marLeft w:val="0"/>
          <w:marRight w:val="0"/>
          <w:marTop w:val="0"/>
          <w:marBottom w:val="0"/>
          <w:divBdr>
            <w:top w:val="none" w:sz="0" w:space="0" w:color="auto"/>
            <w:left w:val="none" w:sz="0" w:space="0" w:color="auto"/>
            <w:bottom w:val="none" w:sz="0" w:space="0" w:color="auto"/>
            <w:right w:val="none" w:sz="0" w:space="0" w:color="auto"/>
          </w:divBdr>
          <w:divsChild>
            <w:div w:id="1549336840">
              <w:marLeft w:val="0"/>
              <w:marRight w:val="0"/>
              <w:marTop w:val="0"/>
              <w:marBottom w:val="0"/>
              <w:divBdr>
                <w:top w:val="none" w:sz="0" w:space="0" w:color="auto"/>
                <w:left w:val="none" w:sz="0" w:space="0" w:color="auto"/>
                <w:bottom w:val="none" w:sz="0" w:space="0" w:color="auto"/>
                <w:right w:val="none" w:sz="0" w:space="0" w:color="auto"/>
              </w:divBdr>
              <w:divsChild>
                <w:div w:id="1605110133">
                  <w:marLeft w:val="0"/>
                  <w:marRight w:val="0"/>
                  <w:marTop w:val="0"/>
                  <w:marBottom w:val="0"/>
                  <w:divBdr>
                    <w:top w:val="none" w:sz="0" w:space="0" w:color="auto"/>
                    <w:left w:val="none" w:sz="0" w:space="0" w:color="auto"/>
                    <w:bottom w:val="none" w:sz="0" w:space="0" w:color="auto"/>
                    <w:right w:val="none" w:sz="0" w:space="0" w:color="auto"/>
                  </w:divBdr>
                  <w:divsChild>
                    <w:div w:id="1658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4114">
      <w:bodyDiv w:val="1"/>
      <w:marLeft w:val="0"/>
      <w:marRight w:val="0"/>
      <w:marTop w:val="0"/>
      <w:marBottom w:val="0"/>
      <w:divBdr>
        <w:top w:val="none" w:sz="0" w:space="0" w:color="auto"/>
        <w:left w:val="none" w:sz="0" w:space="0" w:color="auto"/>
        <w:bottom w:val="none" w:sz="0" w:space="0" w:color="auto"/>
        <w:right w:val="none" w:sz="0" w:space="0" w:color="auto"/>
      </w:divBdr>
    </w:div>
    <w:div w:id="1416631781">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0250544">
      <w:bodyDiv w:val="1"/>
      <w:marLeft w:val="0"/>
      <w:marRight w:val="0"/>
      <w:marTop w:val="0"/>
      <w:marBottom w:val="0"/>
      <w:divBdr>
        <w:top w:val="none" w:sz="0" w:space="0" w:color="auto"/>
        <w:left w:val="none" w:sz="0" w:space="0" w:color="auto"/>
        <w:bottom w:val="none" w:sz="0" w:space="0" w:color="auto"/>
        <w:right w:val="none" w:sz="0" w:space="0" w:color="auto"/>
      </w:divBdr>
    </w:div>
    <w:div w:id="1573006535">
      <w:bodyDiv w:val="1"/>
      <w:marLeft w:val="0"/>
      <w:marRight w:val="0"/>
      <w:marTop w:val="0"/>
      <w:marBottom w:val="0"/>
      <w:divBdr>
        <w:top w:val="none" w:sz="0" w:space="0" w:color="auto"/>
        <w:left w:val="none" w:sz="0" w:space="0" w:color="auto"/>
        <w:bottom w:val="none" w:sz="0" w:space="0" w:color="auto"/>
        <w:right w:val="none" w:sz="0" w:space="0" w:color="auto"/>
      </w:divBdr>
    </w:div>
    <w:div w:id="1595015378">
      <w:bodyDiv w:val="1"/>
      <w:marLeft w:val="0"/>
      <w:marRight w:val="0"/>
      <w:marTop w:val="0"/>
      <w:marBottom w:val="0"/>
      <w:divBdr>
        <w:top w:val="none" w:sz="0" w:space="0" w:color="auto"/>
        <w:left w:val="none" w:sz="0" w:space="0" w:color="auto"/>
        <w:bottom w:val="none" w:sz="0" w:space="0" w:color="auto"/>
        <w:right w:val="none" w:sz="0" w:space="0" w:color="auto"/>
      </w:divBdr>
    </w:div>
    <w:div w:id="1601331246">
      <w:bodyDiv w:val="1"/>
      <w:marLeft w:val="0"/>
      <w:marRight w:val="0"/>
      <w:marTop w:val="0"/>
      <w:marBottom w:val="0"/>
      <w:divBdr>
        <w:top w:val="none" w:sz="0" w:space="0" w:color="auto"/>
        <w:left w:val="none" w:sz="0" w:space="0" w:color="auto"/>
        <w:bottom w:val="none" w:sz="0" w:space="0" w:color="auto"/>
        <w:right w:val="none" w:sz="0" w:space="0" w:color="auto"/>
      </w:divBdr>
    </w:div>
    <w:div w:id="1632594624">
      <w:bodyDiv w:val="1"/>
      <w:marLeft w:val="0"/>
      <w:marRight w:val="0"/>
      <w:marTop w:val="0"/>
      <w:marBottom w:val="0"/>
      <w:divBdr>
        <w:top w:val="none" w:sz="0" w:space="0" w:color="auto"/>
        <w:left w:val="none" w:sz="0" w:space="0" w:color="auto"/>
        <w:bottom w:val="none" w:sz="0" w:space="0" w:color="auto"/>
        <w:right w:val="none" w:sz="0" w:space="0" w:color="auto"/>
      </w:divBdr>
    </w:div>
    <w:div w:id="1683972382">
      <w:bodyDiv w:val="1"/>
      <w:marLeft w:val="0"/>
      <w:marRight w:val="0"/>
      <w:marTop w:val="0"/>
      <w:marBottom w:val="0"/>
      <w:divBdr>
        <w:top w:val="none" w:sz="0" w:space="0" w:color="auto"/>
        <w:left w:val="none" w:sz="0" w:space="0" w:color="auto"/>
        <w:bottom w:val="none" w:sz="0" w:space="0" w:color="auto"/>
        <w:right w:val="none" w:sz="0" w:space="0" w:color="auto"/>
      </w:divBdr>
    </w:div>
    <w:div w:id="1712220319">
      <w:bodyDiv w:val="1"/>
      <w:marLeft w:val="0"/>
      <w:marRight w:val="0"/>
      <w:marTop w:val="0"/>
      <w:marBottom w:val="0"/>
      <w:divBdr>
        <w:top w:val="none" w:sz="0" w:space="0" w:color="auto"/>
        <w:left w:val="none" w:sz="0" w:space="0" w:color="auto"/>
        <w:bottom w:val="none" w:sz="0" w:space="0" w:color="auto"/>
        <w:right w:val="none" w:sz="0" w:space="0" w:color="auto"/>
      </w:divBdr>
    </w:div>
    <w:div w:id="1794787988">
      <w:bodyDiv w:val="1"/>
      <w:marLeft w:val="0"/>
      <w:marRight w:val="0"/>
      <w:marTop w:val="0"/>
      <w:marBottom w:val="0"/>
      <w:divBdr>
        <w:top w:val="none" w:sz="0" w:space="0" w:color="auto"/>
        <w:left w:val="none" w:sz="0" w:space="0" w:color="auto"/>
        <w:bottom w:val="none" w:sz="0" w:space="0" w:color="auto"/>
        <w:right w:val="none" w:sz="0" w:space="0" w:color="auto"/>
      </w:divBdr>
    </w:div>
    <w:div w:id="1827360618">
      <w:bodyDiv w:val="1"/>
      <w:marLeft w:val="0"/>
      <w:marRight w:val="0"/>
      <w:marTop w:val="0"/>
      <w:marBottom w:val="0"/>
      <w:divBdr>
        <w:top w:val="none" w:sz="0" w:space="0" w:color="auto"/>
        <w:left w:val="none" w:sz="0" w:space="0" w:color="auto"/>
        <w:bottom w:val="none" w:sz="0" w:space="0" w:color="auto"/>
        <w:right w:val="none" w:sz="0" w:space="0" w:color="auto"/>
      </w:divBdr>
      <w:divsChild>
        <w:div w:id="1282609049">
          <w:marLeft w:val="0"/>
          <w:marRight w:val="0"/>
          <w:marTop w:val="150"/>
          <w:marBottom w:val="0"/>
          <w:divBdr>
            <w:top w:val="none" w:sz="0" w:space="0" w:color="auto"/>
            <w:left w:val="none" w:sz="0" w:space="0" w:color="auto"/>
            <w:bottom w:val="none" w:sz="0" w:space="0" w:color="auto"/>
            <w:right w:val="none" w:sz="0" w:space="0" w:color="auto"/>
          </w:divBdr>
          <w:divsChild>
            <w:div w:id="1176189464">
              <w:marLeft w:val="0"/>
              <w:marRight w:val="0"/>
              <w:marTop w:val="0"/>
              <w:marBottom w:val="0"/>
              <w:divBdr>
                <w:top w:val="none" w:sz="0" w:space="0" w:color="auto"/>
                <w:left w:val="none" w:sz="0" w:space="0" w:color="auto"/>
                <w:bottom w:val="none" w:sz="0" w:space="0" w:color="auto"/>
                <w:right w:val="none" w:sz="0" w:space="0" w:color="auto"/>
              </w:divBdr>
              <w:divsChild>
                <w:div w:id="1867523426">
                  <w:marLeft w:val="0"/>
                  <w:marRight w:val="0"/>
                  <w:marTop w:val="0"/>
                  <w:marBottom w:val="0"/>
                  <w:divBdr>
                    <w:top w:val="none" w:sz="0" w:space="0" w:color="auto"/>
                    <w:left w:val="none" w:sz="0" w:space="0" w:color="auto"/>
                    <w:bottom w:val="none" w:sz="0" w:space="0" w:color="auto"/>
                    <w:right w:val="none" w:sz="0" w:space="0" w:color="auto"/>
                  </w:divBdr>
                  <w:divsChild>
                    <w:div w:id="16163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454">
      <w:bodyDiv w:val="1"/>
      <w:marLeft w:val="0"/>
      <w:marRight w:val="0"/>
      <w:marTop w:val="0"/>
      <w:marBottom w:val="0"/>
      <w:divBdr>
        <w:top w:val="none" w:sz="0" w:space="0" w:color="auto"/>
        <w:left w:val="none" w:sz="0" w:space="0" w:color="auto"/>
        <w:bottom w:val="none" w:sz="0" w:space="0" w:color="auto"/>
        <w:right w:val="none" w:sz="0" w:space="0" w:color="auto"/>
      </w:divBdr>
    </w:div>
    <w:div w:id="21162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iversity.utexas.edu/disability/" TargetMode="External"/><Relationship Id="rId18" Type="http://schemas.openxmlformats.org/officeDocument/2006/relationships/hyperlink" Target="http://deanofstudents.utexas.edu/conduct" TargetMode="External"/><Relationship Id="rId26" Type="http://schemas.openxmlformats.org/officeDocument/2006/relationships/hyperlink" Target="https://healthyhorns.utexas.edu" TargetMode="External"/><Relationship Id="rId39" Type="http://schemas.openxmlformats.org/officeDocument/2006/relationships/hyperlink" Target="https://healthyhorns.utexas.edu/coronavirus_self_report.html" TargetMode="External"/><Relationship Id="rId21" Type="http://schemas.openxmlformats.org/officeDocument/2006/relationships/hyperlink" Target="https://catalog.utexas.edu/general-information/academic-policies-and-procedures/attendance/" TargetMode="External"/><Relationship Id="rId34" Type="http://schemas.openxmlformats.org/officeDocument/2006/relationships/hyperlink" Target="https://www.healthyhorns.utexas.edu/" TargetMode="External"/><Relationship Id="rId42" Type="http://schemas.openxmlformats.org/officeDocument/2006/relationships/hyperlink" Target="mailto:advocate@austin.utexas.edu" TargetMode="External"/><Relationship Id="rId47" Type="http://schemas.openxmlformats.org/officeDocument/2006/relationships/hyperlink" Target="https://safety.utexas.edu/"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texas.instructure.com/" TargetMode="External"/><Relationship Id="rId29" Type="http://schemas.openxmlformats.org/officeDocument/2006/relationships/hyperlink" Target="https://safety.utexas.edu/behavior-concerns-advice-line" TargetMode="External"/><Relationship Id="rId11" Type="http://schemas.openxmlformats.org/officeDocument/2006/relationships/hyperlink" Target="mailto:tejukv@austin.utexas.edu" TargetMode="External"/><Relationship Id="rId24" Type="http://schemas.openxmlformats.org/officeDocument/2006/relationships/hyperlink" Target="http://www.utgsc.org" TargetMode="External"/><Relationship Id="rId32" Type="http://schemas.openxmlformats.org/officeDocument/2006/relationships/hyperlink" Target="https://t.e2ma.net/click/fuzy1f/7f70iib/z1evdxc" TargetMode="External"/><Relationship Id="rId37" Type="http://schemas.openxmlformats.org/officeDocument/2006/relationships/hyperlink" Target="https://safety.utexas.edu/behavior-concerns-advice-line" TargetMode="External"/><Relationship Id="rId40" Type="http://schemas.openxmlformats.org/officeDocument/2006/relationships/hyperlink" Target="https://protect.utexas.edu/" TargetMode="External"/><Relationship Id="rId45" Type="http://schemas.openxmlformats.org/officeDocument/2006/relationships/hyperlink" Target="https://titleix.utexas.ed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utexas.instructure.com/courses/633028/pages/profile-pronouns" TargetMode="External"/><Relationship Id="rId28" Type="http://schemas.openxmlformats.org/officeDocument/2006/relationships/hyperlink" Target="https://deanofstudents.utexas.edu/emergency/" TargetMode="External"/><Relationship Id="rId36" Type="http://schemas.openxmlformats.org/officeDocument/2006/relationships/hyperlink" Target="https://healthyhorns.utexas.edu/coronavirus_exposure_action_chart.html" TargetMode="External"/><Relationship Id="rId49" Type="http://schemas.openxmlformats.org/officeDocument/2006/relationships/footer" Target="footer1.xml"/><Relationship Id="rId10" Type="http://schemas.openxmlformats.org/officeDocument/2006/relationships/hyperlink" Target="https://utexas.zoom.us/j/96217073498" TargetMode="External"/><Relationship Id="rId19" Type="http://schemas.openxmlformats.org/officeDocument/2006/relationships/hyperlink" Target="https://its.utexas.edu/contact" TargetMode="External"/><Relationship Id="rId31" Type="http://schemas.openxmlformats.org/officeDocument/2006/relationships/hyperlink" Target="https://t.e2ma.net/click/fuzy1f/7f70iib/j9dvdxc" TargetMode="External"/><Relationship Id="rId44" Type="http://schemas.openxmlformats.org/officeDocument/2006/relationships/hyperlink" Target="mailto:advocate@austin.utexas.edu" TargetMode="External"/><Relationship Id="rId4" Type="http://schemas.openxmlformats.org/officeDocument/2006/relationships/webSettings" Target="webSettings.xml"/><Relationship Id="rId9" Type="http://schemas.openxmlformats.org/officeDocument/2006/relationships/hyperlink" Target="mailto:tejukv@austin.utexas.edu" TargetMode="External"/><Relationship Id="rId14" Type="http://schemas.openxmlformats.org/officeDocument/2006/relationships/hyperlink" Target="https://nam12.safelinks.protection.outlook.com/?url=https%3A%2F%2Funiversitycoop.vitalsource.com%2Fproducts%2Fspecial-topics-in-information-science-product-teju-k-v-v9781649506139%3Fterm%3D9781649506139&amp;data=05%7C01%7C%7Cfd949ab76e4b4a63a57c08da7ae31386%7C31d7e2a5bdd8414e9e97bea998ebdfe1%7C0%7C0%7C637957412955756649%7CUnknown%7CTWFpbGZsb3d8eyJWIjoiMC4wLjAwMDAiLCJQIjoiV2luMzIiLCJBTiI6Ik1haWwiLCJXVCI6Mn0%3D%7C3000%7C%7C%7C&amp;sdata=Bz%2FQnGcwf9Ob2Dw%2Fpm1zJKlkLxXQ3BFHXa%2BnNrVjLKI%3D&amp;reserved=0" TargetMode="External"/><Relationship Id="rId22" Type="http://schemas.openxmlformats.org/officeDocument/2006/relationships/hyperlink" Target="https://utdirect.utexas.edu/apps/ais/chosen_name/" TargetMode="External"/><Relationship Id="rId27" Type="http://schemas.openxmlformats.org/officeDocument/2006/relationships/hyperlink" Target="https://ugs.utexas.edu/slc" TargetMode="External"/><Relationship Id="rId30" Type="http://schemas.openxmlformats.org/officeDocument/2006/relationships/hyperlink" Target="https://t.e2ma.net/click/fuzy1f/7f70iib/3gdvdxc" TargetMode="External"/><Relationship Id="rId35" Type="http://schemas.openxmlformats.org/officeDocument/2006/relationships/hyperlink" Target="https://t.e2ma.net/click/l02i5z/dmu8psb/9yd5cm4" TargetMode="External"/><Relationship Id="rId43" Type="http://schemas.openxmlformats.org/officeDocument/2006/relationships/hyperlink" Target="http://www.titleix.utexas.edu/" TargetMode="External"/><Relationship Id="rId48" Type="http://schemas.openxmlformats.org/officeDocument/2006/relationships/hyperlink" Target="https://preparedness.utexas.edu/" TargetMode="External"/><Relationship Id="rId8" Type="http://schemas.openxmlformats.org/officeDocument/2006/relationships/hyperlink" Target="https://utexas.zoom.us/j/9621707349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texas.instructure.com/" TargetMode="External"/><Relationship Id="rId17" Type="http://schemas.openxmlformats.org/officeDocument/2006/relationships/hyperlink" Target="https://utexas.instructure.com/" TargetMode="External"/><Relationship Id="rId25" Type="http://schemas.openxmlformats.org/officeDocument/2006/relationships/hyperlink" Target="http://diversity.utexas.edu/disability/" TargetMode="External"/><Relationship Id="rId33" Type="http://schemas.openxmlformats.org/officeDocument/2006/relationships/hyperlink" Target="https://protect.utexas.edu/app/" TargetMode="External"/><Relationship Id="rId38" Type="http://schemas.openxmlformats.org/officeDocument/2006/relationships/hyperlink" Target="https://safety.utexas.edu/behavior-concerns-advice-line" TargetMode="External"/><Relationship Id="rId46" Type="http://schemas.openxmlformats.org/officeDocument/2006/relationships/hyperlink" Target="mailto:titleix@austin.utexas.edu" TargetMode="External"/><Relationship Id="rId20" Type="http://schemas.openxmlformats.org/officeDocument/2006/relationships/hyperlink" Target="http://deanofstudents.utexas.edu/conduct" TargetMode="External"/><Relationship Id="rId41" Type="http://schemas.openxmlformats.org/officeDocument/2006/relationships/hyperlink" Target="https://www.utexas.edu/campus-carr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NSC 302 – TIP-FY CRITICAL THINKING SEMINAR – FALL 2006</vt:lpstr>
    </vt:vector>
  </TitlesOfParts>
  <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302 – TIP-FY CRITICAL THINKING SEMINAR – FALL 2006</dc:title>
  <dc:creator>creyes</dc:creator>
  <cp:lastModifiedBy>Teju K V</cp:lastModifiedBy>
  <cp:revision>35</cp:revision>
  <cp:lastPrinted>2022-08-22T07:05:00Z</cp:lastPrinted>
  <dcterms:created xsi:type="dcterms:W3CDTF">2022-08-22T06:34:00Z</dcterms:created>
  <dcterms:modified xsi:type="dcterms:W3CDTF">2022-08-22T07:05:00Z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LastSaved">
    <vt:filetime>2015-06-25T00:00:00Z</vt:filetime>
  </property>
  <property fmtid="{D5CDD505-2E9C-101B-9397-08002B2CF9AE}" pid="4" name="MSIP_Label_17cb76b2-10b8-4fe1-93d4-2202842406cd_Enabled">
    <vt:lpwstr>True</vt:lpwstr>
  </property>
  <property fmtid="{D5CDD505-2E9C-101B-9397-08002B2CF9AE}" pid="5" name="MSIP_Label_17cb76b2-10b8-4fe1-93d4-2202842406cd_SiteId">
    <vt:lpwstr>945c199a-83a2-4e80-9f8c-5a91be5752dd</vt:lpwstr>
  </property>
  <property fmtid="{D5CDD505-2E9C-101B-9397-08002B2CF9AE}" pid="6" name="MSIP_Label_17cb76b2-10b8-4fe1-93d4-2202842406cd_Owner">
    <vt:lpwstr>Teju_Kv@Dell.com</vt:lpwstr>
  </property>
  <property fmtid="{D5CDD505-2E9C-101B-9397-08002B2CF9AE}" pid="7" name="MSIP_Label_17cb76b2-10b8-4fe1-93d4-2202842406cd_SetDate">
    <vt:lpwstr>2020-11-08T06:39:31.9840529Z</vt:lpwstr>
  </property>
  <property fmtid="{D5CDD505-2E9C-101B-9397-08002B2CF9AE}" pid="8" name="MSIP_Label_17cb76b2-10b8-4fe1-93d4-2202842406cd_Name">
    <vt:lpwstr>External Public</vt:lpwstr>
  </property>
  <property fmtid="{D5CDD505-2E9C-101B-9397-08002B2CF9AE}" pid="9" name="MSIP_Label_17cb76b2-10b8-4fe1-93d4-2202842406cd_Application">
    <vt:lpwstr>Microsoft Azure Information Protection</vt:lpwstr>
  </property>
  <property fmtid="{D5CDD505-2E9C-101B-9397-08002B2CF9AE}" pid="10" name="MSIP_Label_17cb76b2-10b8-4fe1-93d4-2202842406cd_ActionId">
    <vt:lpwstr>7e927270-c66a-4f1e-8828-04c467ccdb67</vt:lpwstr>
  </property>
  <property fmtid="{D5CDD505-2E9C-101B-9397-08002B2CF9AE}" pid="11" name="MSIP_Label_17cb76b2-10b8-4fe1-93d4-2202842406cd_Extended_MSFT_Method">
    <vt:lpwstr>Manual</vt:lpwstr>
  </property>
  <property fmtid="{D5CDD505-2E9C-101B-9397-08002B2CF9AE}" pid="12" name="aiplabel">
    <vt:lpwstr>External Public</vt:lpwstr>
  </property>
</Properties>
</file>